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DB1" w:rsidRPr="0074727B" w:rsidRDefault="00AA45F5" w:rsidP="00D1329B">
      <w:pPr>
        <w:spacing w:line="320" w:lineRule="exact"/>
        <w:jc w:val="right"/>
        <w:rPr>
          <w:rFonts w:ascii="メイリオ" w:eastAsia="メイリオ" w:hAnsi="メイリオ" w:cs="メイリオ"/>
        </w:rPr>
      </w:pPr>
      <w:r w:rsidRPr="0074727B">
        <w:rPr>
          <w:rFonts w:ascii="メイリオ" w:eastAsia="メイリオ" w:hAnsi="メイリオ" w:cs="メイリオ"/>
        </w:rPr>
        <w:t>201</w:t>
      </w:r>
      <w:r w:rsidR="006C01EE" w:rsidRPr="0074727B">
        <w:rPr>
          <w:rFonts w:ascii="メイリオ" w:eastAsia="メイリオ" w:hAnsi="メイリオ" w:cs="メイリオ"/>
        </w:rPr>
        <w:t>5</w:t>
      </w:r>
      <w:r w:rsidR="00692DB1" w:rsidRPr="0074727B">
        <w:rPr>
          <w:rFonts w:ascii="メイリオ" w:eastAsia="メイリオ" w:hAnsi="メイリオ" w:cs="メイリオ"/>
        </w:rPr>
        <w:t>年</w:t>
      </w:r>
      <w:r w:rsidR="0074727B">
        <w:rPr>
          <w:rFonts w:ascii="メイリオ" w:eastAsia="メイリオ" w:hAnsi="メイリオ" w:cs="メイリオ" w:hint="eastAsia"/>
        </w:rPr>
        <w:t>5</w:t>
      </w:r>
      <w:r w:rsidR="00692DB1" w:rsidRPr="0074727B">
        <w:rPr>
          <w:rFonts w:ascii="メイリオ" w:eastAsia="メイリオ" w:hAnsi="メイリオ" w:cs="メイリオ"/>
        </w:rPr>
        <w:t>月</w:t>
      </w:r>
      <w:r w:rsidR="0074727B">
        <w:rPr>
          <w:rFonts w:ascii="メイリオ" w:eastAsia="メイリオ" w:hAnsi="メイリオ" w:cs="メイリオ" w:hint="eastAsia"/>
        </w:rPr>
        <w:t>20</w:t>
      </w:r>
      <w:r w:rsidR="00692DB1" w:rsidRPr="0074727B">
        <w:rPr>
          <w:rFonts w:ascii="メイリオ" w:eastAsia="メイリオ" w:hAnsi="メイリオ" w:cs="メイリオ"/>
        </w:rPr>
        <w:t>日</w:t>
      </w:r>
    </w:p>
    <w:p w:rsidR="00760278" w:rsidRDefault="000C13F4" w:rsidP="00D1329B">
      <w:pPr>
        <w:spacing w:line="320" w:lineRule="exact"/>
        <w:jc w:val="right"/>
        <w:rPr>
          <w:rFonts w:ascii="メイリオ" w:eastAsia="メイリオ" w:hAnsi="メイリオ" w:cs="メイリオ"/>
        </w:rPr>
      </w:pPr>
      <w:r w:rsidRPr="0074727B">
        <w:rPr>
          <w:rFonts w:ascii="メイリオ" w:eastAsia="メイリオ" w:hAnsi="メイリオ" w:cs="メイリオ"/>
        </w:rPr>
        <w:t>株式会社網屋</w:t>
      </w:r>
    </w:p>
    <w:p w:rsidR="00D1329B" w:rsidRPr="0074727B" w:rsidRDefault="00D1329B" w:rsidP="00D1329B">
      <w:pPr>
        <w:spacing w:line="320" w:lineRule="exact"/>
        <w:jc w:val="right"/>
        <w:rPr>
          <w:rFonts w:ascii="メイリオ" w:eastAsia="メイリオ" w:hAnsi="メイリオ" w:cs="メイリオ"/>
          <w:sz w:val="18"/>
        </w:rPr>
      </w:pPr>
    </w:p>
    <w:p w:rsidR="00C7294B" w:rsidRPr="0074727B" w:rsidRDefault="00C7294B" w:rsidP="0074727B">
      <w:pPr>
        <w:tabs>
          <w:tab w:val="left" w:pos="8504"/>
        </w:tabs>
        <w:snapToGrid w:val="0"/>
        <w:spacing w:line="520" w:lineRule="exact"/>
        <w:jc w:val="center"/>
        <w:rPr>
          <w:rFonts w:ascii="メイリオ" w:eastAsia="メイリオ" w:hAnsi="メイリオ" w:cs="メイリオ"/>
          <w:b/>
          <w:bCs/>
          <w:sz w:val="28"/>
          <w:szCs w:val="36"/>
        </w:rPr>
      </w:pPr>
      <w:r w:rsidRPr="0074727B">
        <w:rPr>
          <w:rFonts w:ascii="メイリオ" w:eastAsia="メイリオ" w:hAnsi="メイリオ" w:cs="メイリオ" w:hint="eastAsia"/>
          <w:b/>
          <w:bCs/>
          <w:sz w:val="28"/>
          <w:szCs w:val="36"/>
        </w:rPr>
        <w:t>三菱総研DCSが</w:t>
      </w:r>
      <w:r w:rsidR="004E475A" w:rsidRPr="0074727B">
        <w:rPr>
          <w:rFonts w:ascii="メイリオ" w:eastAsia="メイリオ" w:hAnsi="メイリオ" w:cs="メイリオ" w:hint="eastAsia"/>
          <w:b/>
          <w:bCs/>
          <w:sz w:val="28"/>
          <w:szCs w:val="36"/>
        </w:rPr>
        <w:t>約</w:t>
      </w:r>
      <w:r w:rsidRPr="0074727B">
        <w:rPr>
          <w:rFonts w:ascii="メイリオ" w:eastAsia="メイリオ" w:hAnsi="メイリオ" w:cs="メイリオ" w:hint="eastAsia"/>
          <w:b/>
          <w:bCs/>
          <w:sz w:val="28"/>
          <w:szCs w:val="36"/>
        </w:rPr>
        <w:t>800</w:t>
      </w:r>
      <w:r w:rsidR="004E475A" w:rsidRPr="0074727B">
        <w:rPr>
          <w:rFonts w:ascii="メイリオ" w:eastAsia="メイリオ" w:hAnsi="メイリオ" w:cs="メイリオ" w:hint="eastAsia"/>
          <w:b/>
          <w:bCs/>
          <w:sz w:val="28"/>
          <w:szCs w:val="36"/>
        </w:rPr>
        <w:t>ユーザー</w:t>
      </w:r>
      <w:r w:rsidRPr="0074727B">
        <w:rPr>
          <w:rFonts w:ascii="メイリオ" w:eastAsia="メイリオ" w:hAnsi="メイリオ" w:cs="メイリオ" w:hint="eastAsia"/>
          <w:b/>
          <w:bCs/>
          <w:sz w:val="28"/>
          <w:szCs w:val="36"/>
        </w:rPr>
        <w:t>の</w:t>
      </w:r>
      <w:r w:rsidR="00817C4E" w:rsidRPr="0074727B">
        <w:rPr>
          <w:rFonts w:ascii="メイリオ" w:eastAsia="メイリオ" w:hAnsi="メイリオ" w:cs="メイリオ" w:hint="eastAsia"/>
          <w:b/>
          <w:bCs/>
          <w:sz w:val="28"/>
          <w:szCs w:val="36"/>
        </w:rPr>
        <w:t>リモートアクセス</w:t>
      </w:r>
      <w:r w:rsidRPr="0074727B">
        <w:rPr>
          <w:rFonts w:ascii="メイリオ" w:eastAsia="メイリオ" w:hAnsi="メイリオ" w:cs="メイリオ" w:hint="eastAsia"/>
          <w:b/>
          <w:bCs/>
          <w:sz w:val="28"/>
          <w:szCs w:val="36"/>
        </w:rPr>
        <w:t>に</w:t>
      </w:r>
    </w:p>
    <w:p w:rsidR="00064C86" w:rsidRPr="0074727B" w:rsidRDefault="00C7294B" w:rsidP="0074727B">
      <w:pPr>
        <w:tabs>
          <w:tab w:val="left" w:pos="8504"/>
        </w:tabs>
        <w:snapToGrid w:val="0"/>
        <w:spacing w:line="520" w:lineRule="exact"/>
        <w:jc w:val="center"/>
        <w:rPr>
          <w:rFonts w:ascii="メイリオ" w:eastAsia="メイリオ" w:hAnsi="メイリオ" w:cs="メイリオ"/>
          <w:b/>
          <w:bCs/>
          <w:sz w:val="32"/>
          <w:szCs w:val="36"/>
        </w:rPr>
      </w:pPr>
      <w:r w:rsidRPr="0074727B">
        <w:rPr>
          <w:rFonts w:ascii="メイリオ" w:eastAsia="メイリオ" w:hAnsi="メイリオ" w:cs="メイリオ" w:hint="eastAsia"/>
          <w:b/>
          <w:bCs/>
          <w:sz w:val="28"/>
          <w:szCs w:val="36"/>
        </w:rPr>
        <w:t>クラウドVPNサービス「Verona</w:t>
      </w:r>
      <w:r w:rsidR="00127F05" w:rsidRPr="0074727B">
        <w:rPr>
          <w:rFonts w:ascii="メイリオ" w:eastAsia="メイリオ" w:hAnsi="メイリオ" w:cs="メイリオ" w:hint="eastAsia"/>
          <w:b/>
          <w:bCs/>
          <w:sz w:val="28"/>
          <w:szCs w:val="36"/>
        </w:rPr>
        <w:t>（ヴェローナ）</w:t>
      </w:r>
      <w:r w:rsidRPr="0074727B">
        <w:rPr>
          <w:rFonts w:ascii="メイリオ" w:eastAsia="メイリオ" w:hAnsi="メイリオ" w:cs="メイリオ" w:hint="eastAsia"/>
          <w:b/>
          <w:bCs/>
          <w:sz w:val="28"/>
          <w:szCs w:val="36"/>
        </w:rPr>
        <w:t>」を採用</w:t>
      </w:r>
    </w:p>
    <w:p w:rsidR="000279F6" w:rsidRPr="0074727B" w:rsidRDefault="000279F6" w:rsidP="0074727B">
      <w:pPr>
        <w:tabs>
          <w:tab w:val="left" w:pos="8504"/>
        </w:tabs>
        <w:spacing w:line="280" w:lineRule="exact"/>
        <w:rPr>
          <w:rFonts w:ascii="メイリオ" w:eastAsia="メイリオ" w:hAnsi="メイリオ" w:cs="メイリオ"/>
          <w:bCs/>
          <w:sz w:val="20"/>
          <w:szCs w:val="20"/>
          <w:u w:val="single"/>
        </w:rPr>
      </w:pPr>
    </w:p>
    <w:p w:rsidR="00C7294B" w:rsidRPr="0074727B" w:rsidRDefault="001C58BB" w:rsidP="00D1329B">
      <w:pPr>
        <w:spacing w:line="400" w:lineRule="exact"/>
        <w:ind w:firstLineChars="71" w:firstLine="142"/>
        <w:rPr>
          <w:rFonts w:ascii="メイリオ" w:eastAsia="メイリオ" w:hAnsi="メイリオ" w:cs="メイリオ"/>
          <w:sz w:val="20"/>
          <w:szCs w:val="20"/>
        </w:rPr>
      </w:pPr>
      <w:r w:rsidRPr="0074727B">
        <w:rPr>
          <w:rFonts w:ascii="メイリオ" w:eastAsia="メイリオ" w:hAnsi="メイリオ" w:cs="メイリオ"/>
          <w:sz w:val="20"/>
          <w:szCs w:val="20"/>
        </w:rPr>
        <w:t>株式会社網屋（東京都中央区</w:t>
      </w:r>
      <w:r w:rsidR="00B119A7" w:rsidRPr="0074727B">
        <w:rPr>
          <w:rFonts w:ascii="メイリオ" w:eastAsia="メイリオ" w:hAnsi="メイリオ" w:cs="メイリオ" w:hint="eastAsia"/>
          <w:sz w:val="20"/>
          <w:szCs w:val="20"/>
        </w:rPr>
        <w:t>／</w:t>
      </w:r>
      <w:r w:rsidRPr="0074727B">
        <w:rPr>
          <w:rFonts w:ascii="メイリオ" w:eastAsia="メイリオ" w:hAnsi="メイリオ" w:cs="メイリオ"/>
          <w:sz w:val="20"/>
          <w:szCs w:val="20"/>
        </w:rPr>
        <w:t>代表取締役 伊藤 整一</w:t>
      </w:r>
      <w:r w:rsidR="00B119A7" w:rsidRPr="0074727B">
        <w:rPr>
          <w:rFonts w:ascii="メイリオ" w:eastAsia="メイリオ" w:hAnsi="メイリオ" w:cs="メイリオ" w:hint="eastAsia"/>
          <w:sz w:val="20"/>
          <w:szCs w:val="20"/>
        </w:rPr>
        <w:t>／以下、網屋</w:t>
      </w:r>
      <w:r w:rsidRPr="0074727B">
        <w:rPr>
          <w:rFonts w:ascii="メイリオ" w:eastAsia="メイリオ" w:hAnsi="メイリオ" w:cs="メイリオ"/>
          <w:sz w:val="20"/>
          <w:szCs w:val="20"/>
        </w:rPr>
        <w:t>）</w:t>
      </w:r>
      <w:r w:rsidR="00C7294B" w:rsidRPr="0074727B">
        <w:rPr>
          <w:rFonts w:ascii="メイリオ" w:eastAsia="メイリオ" w:hAnsi="メイリオ" w:cs="メイリオ" w:hint="eastAsia"/>
          <w:sz w:val="20"/>
          <w:szCs w:val="20"/>
        </w:rPr>
        <w:t>のクラウドVPNサービス「Verona</w:t>
      </w:r>
      <w:r w:rsidR="00127F05" w:rsidRPr="0074727B">
        <w:rPr>
          <w:rFonts w:ascii="メイリオ" w:eastAsia="メイリオ" w:hAnsi="メイリオ" w:cs="メイリオ" w:hint="eastAsia"/>
          <w:sz w:val="20"/>
          <w:szCs w:val="20"/>
        </w:rPr>
        <w:t>（ヴェローナ）</w:t>
      </w:r>
      <w:r w:rsidR="00C7294B" w:rsidRPr="0074727B">
        <w:rPr>
          <w:rFonts w:ascii="メイリオ" w:eastAsia="メイリオ" w:hAnsi="メイリオ" w:cs="メイリオ" w:hint="eastAsia"/>
          <w:sz w:val="20"/>
          <w:szCs w:val="20"/>
        </w:rPr>
        <w:t>」が</w:t>
      </w:r>
      <w:r w:rsidR="00C56C86" w:rsidRPr="0074727B">
        <w:rPr>
          <w:rFonts w:ascii="メイリオ" w:eastAsia="メイリオ" w:hAnsi="メイリオ" w:cs="メイリオ" w:hint="eastAsia"/>
          <w:sz w:val="20"/>
          <w:szCs w:val="20"/>
        </w:rPr>
        <w:t>、</w:t>
      </w:r>
      <w:r w:rsidR="006C4926" w:rsidRPr="0074727B">
        <w:rPr>
          <w:rFonts w:ascii="メイリオ" w:eastAsia="メイリオ" w:hAnsi="メイリオ" w:cs="メイリオ" w:hint="eastAsia"/>
          <w:sz w:val="20"/>
          <w:szCs w:val="20"/>
        </w:rPr>
        <w:t>三菱総研DCS株式会社</w:t>
      </w:r>
      <w:r w:rsidR="006C4926" w:rsidRPr="0074727B">
        <w:rPr>
          <w:rFonts w:ascii="メイリオ" w:eastAsia="メイリオ" w:hAnsi="メイリオ" w:cs="メイリオ"/>
          <w:sz w:val="20"/>
          <w:szCs w:val="20"/>
        </w:rPr>
        <w:t>（東京都</w:t>
      </w:r>
      <w:r w:rsidR="006C4926" w:rsidRPr="0074727B">
        <w:rPr>
          <w:rFonts w:ascii="メイリオ" w:eastAsia="メイリオ" w:hAnsi="メイリオ" w:cs="メイリオ" w:hint="eastAsia"/>
          <w:sz w:val="20"/>
          <w:szCs w:val="20"/>
        </w:rPr>
        <w:t>品川</w:t>
      </w:r>
      <w:r w:rsidR="006C4926" w:rsidRPr="0074727B">
        <w:rPr>
          <w:rFonts w:ascii="メイリオ" w:eastAsia="メイリオ" w:hAnsi="メイリオ" w:cs="メイリオ"/>
          <w:sz w:val="20"/>
          <w:szCs w:val="20"/>
        </w:rPr>
        <w:t>区</w:t>
      </w:r>
      <w:r w:rsidR="00B119A7" w:rsidRPr="0074727B">
        <w:rPr>
          <w:rFonts w:ascii="メイリオ" w:eastAsia="メイリオ" w:hAnsi="メイリオ" w:cs="メイリオ" w:hint="eastAsia"/>
          <w:sz w:val="20"/>
          <w:szCs w:val="20"/>
        </w:rPr>
        <w:t>／</w:t>
      </w:r>
      <w:r w:rsidR="000334A8" w:rsidRPr="0074727B">
        <w:rPr>
          <w:rFonts w:ascii="メイリオ" w:eastAsia="メイリオ" w:hAnsi="メイリオ" w:cs="メイリオ" w:hint="eastAsia"/>
          <w:sz w:val="20"/>
          <w:szCs w:val="20"/>
        </w:rPr>
        <w:t>代表取締役社長 円実稔</w:t>
      </w:r>
      <w:r w:rsidR="00B119A7" w:rsidRPr="0074727B">
        <w:rPr>
          <w:rFonts w:ascii="メイリオ" w:eastAsia="メイリオ" w:hAnsi="メイリオ" w:cs="メイリオ" w:hint="eastAsia"/>
          <w:sz w:val="20"/>
          <w:szCs w:val="20"/>
        </w:rPr>
        <w:t>／以下、三菱総研DCS株式会社</w:t>
      </w:r>
      <w:r w:rsidR="006C4926" w:rsidRPr="0074727B">
        <w:rPr>
          <w:rFonts w:ascii="メイリオ" w:eastAsia="メイリオ" w:hAnsi="メイリオ" w:cs="メイリオ"/>
          <w:sz w:val="20"/>
          <w:szCs w:val="20"/>
        </w:rPr>
        <w:t>）</w:t>
      </w:r>
      <w:r w:rsidR="00C56C86" w:rsidRPr="0074727B">
        <w:rPr>
          <w:rFonts w:ascii="メイリオ" w:eastAsia="メイリオ" w:hAnsi="メイリオ" w:cs="メイリオ" w:hint="eastAsia"/>
          <w:sz w:val="20"/>
          <w:szCs w:val="20"/>
        </w:rPr>
        <w:t>の約800ユーザーが利用する</w:t>
      </w:r>
      <w:r w:rsidR="00817C4E" w:rsidRPr="0074727B">
        <w:rPr>
          <w:rFonts w:ascii="メイリオ" w:eastAsia="メイリオ" w:hAnsi="メイリオ" w:cs="メイリオ" w:hint="eastAsia"/>
          <w:sz w:val="20"/>
          <w:szCs w:val="20"/>
        </w:rPr>
        <w:t>リモートアクセス</w:t>
      </w:r>
      <w:r w:rsidR="004204C0" w:rsidRPr="0074727B">
        <w:rPr>
          <w:rFonts w:ascii="メイリオ" w:eastAsia="メイリオ" w:hAnsi="メイリオ" w:cs="メイリオ" w:hint="eastAsia"/>
          <w:sz w:val="20"/>
          <w:szCs w:val="20"/>
        </w:rPr>
        <w:t>の</w:t>
      </w:r>
      <w:r w:rsidR="00EC48AC" w:rsidRPr="0074727B">
        <w:rPr>
          <w:rFonts w:ascii="メイリオ" w:eastAsia="メイリオ" w:hAnsi="メイリオ" w:cs="メイリオ" w:hint="eastAsia"/>
          <w:sz w:val="20"/>
          <w:szCs w:val="20"/>
        </w:rPr>
        <w:t>VPN</w:t>
      </w:r>
      <w:r w:rsidR="004204C0" w:rsidRPr="0074727B">
        <w:rPr>
          <w:rFonts w:ascii="メイリオ" w:eastAsia="メイリオ" w:hAnsi="メイリオ" w:cs="メイリオ" w:hint="eastAsia"/>
          <w:sz w:val="20"/>
          <w:szCs w:val="20"/>
        </w:rPr>
        <w:t>通信</w:t>
      </w:r>
      <w:r w:rsidR="00C56C86" w:rsidRPr="0074727B">
        <w:rPr>
          <w:rFonts w:ascii="メイリオ" w:eastAsia="メイリオ" w:hAnsi="メイリオ" w:cs="メイリオ" w:hint="eastAsia"/>
          <w:sz w:val="20"/>
          <w:szCs w:val="20"/>
        </w:rPr>
        <w:t>に採用されました。</w:t>
      </w:r>
    </w:p>
    <w:p w:rsidR="00127F05" w:rsidRPr="0074727B" w:rsidRDefault="00127F05" w:rsidP="00D1329B">
      <w:pPr>
        <w:spacing w:line="400" w:lineRule="exact"/>
        <w:ind w:firstLineChars="71" w:firstLine="142"/>
        <w:rPr>
          <w:rFonts w:ascii="メイリオ" w:eastAsia="メイリオ" w:hAnsi="メイリオ" w:cs="メイリオ"/>
          <w:sz w:val="20"/>
          <w:szCs w:val="20"/>
        </w:rPr>
      </w:pPr>
      <w:r w:rsidRPr="0074727B">
        <w:rPr>
          <w:rFonts w:ascii="メイリオ" w:eastAsia="メイリオ" w:hAnsi="メイリオ" w:cs="メイリオ" w:hint="eastAsia"/>
          <w:sz w:val="20"/>
          <w:szCs w:val="20"/>
        </w:rPr>
        <w:t>金融系のITソリューションを数多く手掛ける三菱総研DCSでは、業務の特性上、安全かつ安定した信頼性の高い通信環境が必要とされます。今回、独自の通信技術でセキュアなVPNを提供するVeronaが採用されたことで、</w:t>
      </w:r>
      <w:r w:rsidR="00817C4E" w:rsidRPr="0074727B">
        <w:rPr>
          <w:rFonts w:ascii="メイリオ" w:eastAsia="メイリオ" w:hAnsi="メイリオ" w:cs="メイリオ" w:hint="eastAsia"/>
          <w:sz w:val="20"/>
          <w:szCs w:val="20"/>
        </w:rPr>
        <w:t>会社支給のタブレット端末はもちろん、個人所有端末によるリモートアクセスも可能となり、同社の</w:t>
      </w:r>
      <w:r w:rsidRPr="0074727B">
        <w:rPr>
          <w:rFonts w:ascii="メイリオ" w:eastAsia="メイリオ" w:hAnsi="メイリオ" w:cs="メイリオ" w:hint="eastAsia"/>
          <w:sz w:val="20"/>
          <w:szCs w:val="20"/>
        </w:rPr>
        <w:t>ワークスタイルの革新に繋がりました。</w:t>
      </w:r>
    </w:p>
    <w:p w:rsidR="001776A3" w:rsidRPr="0074727B" w:rsidRDefault="00127F05" w:rsidP="00D1329B">
      <w:pPr>
        <w:spacing w:line="400" w:lineRule="exact"/>
        <w:ind w:firstLineChars="71" w:firstLine="142"/>
        <w:rPr>
          <w:rFonts w:ascii="メイリオ" w:eastAsia="メイリオ" w:hAnsi="メイリオ" w:cs="メイリオ"/>
          <w:sz w:val="20"/>
          <w:szCs w:val="20"/>
        </w:rPr>
      </w:pPr>
      <w:r w:rsidRPr="0074727B">
        <w:rPr>
          <w:rFonts w:ascii="メイリオ" w:eastAsia="メイリオ" w:hAnsi="メイリオ" w:cs="メイリオ" w:hint="eastAsia"/>
          <w:sz w:val="20"/>
          <w:szCs w:val="20"/>
        </w:rPr>
        <w:t>Veronaは独自の通信技術による安全性はもちろん、</w:t>
      </w:r>
      <w:r w:rsidRPr="0074727B">
        <w:rPr>
          <w:rFonts w:ascii="メイリオ" w:eastAsia="メイリオ" w:hAnsi="メイリオ" w:cs="メイリオ" w:hint="eastAsia"/>
          <w:color w:val="111111"/>
          <w:sz w:val="20"/>
          <w:szCs w:val="20"/>
        </w:rPr>
        <w:t>リモートアクセス用ソフトウェア</w:t>
      </w:r>
      <w:r w:rsidRPr="0074727B">
        <w:rPr>
          <w:rFonts w:ascii="メイリオ" w:eastAsia="メイリオ" w:hAnsi="メイリオ" w:cs="メイリオ"/>
          <w:color w:val="111111"/>
          <w:sz w:val="20"/>
          <w:szCs w:val="20"/>
        </w:rPr>
        <w:t>「V-Client」</w:t>
      </w:r>
      <w:r w:rsidRPr="0074727B">
        <w:rPr>
          <w:rFonts w:ascii="メイリオ" w:eastAsia="メイリオ" w:hAnsi="メイリオ" w:cs="メイリオ" w:hint="eastAsia"/>
          <w:color w:val="111111"/>
          <w:sz w:val="20"/>
          <w:szCs w:val="20"/>
        </w:rPr>
        <w:t>の対応機種の多さでも高評価を得ています。iO</w:t>
      </w:r>
      <w:r w:rsidRPr="0074727B">
        <w:rPr>
          <w:rFonts w:ascii="メイリオ" w:eastAsia="メイリオ" w:hAnsi="メイリオ" w:cs="メイリオ"/>
          <w:color w:val="111111"/>
          <w:sz w:val="20"/>
          <w:szCs w:val="20"/>
        </w:rPr>
        <w:t>S</w:t>
      </w:r>
      <w:r w:rsidRPr="0074727B">
        <w:rPr>
          <w:rFonts w:ascii="メイリオ" w:eastAsia="メイリオ" w:hAnsi="メイリオ" w:cs="メイリオ" w:hint="eastAsia"/>
          <w:color w:val="111111"/>
          <w:sz w:val="20"/>
          <w:szCs w:val="20"/>
        </w:rPr>
        <w:t>または</w:t>
      </w:r>
      <w:r w:rsidRPr="0074727B">
        <w:rPr>
          <w:rFonts w:ascii="メイリオ" w:eastAsia="メイリオ" w:hAnsi="メイリオ" w:cs="メイリオ"/>
          <w:color w:val="111111"/>
          <w:sz w:val="20"/>
          <w:szCs w:val="20"/>
        </w:rPr>
        <w:t>Android</w:t>
      </w:r>
      <w:r w:rsidRPr="0074727B">
        <w:rPr>
          <w:rFonts w:ascii="メイリオ" w:eastAsia="メイリオ" w:hAnsi="メイリオ" w:cs="メイリオ" w:hint="eastAsia"/>
          <w:color w:val="111111"/>
          <w:sz w:val="20"/>
          <w:szCs w:val="20"/>
        </w:rPr>
        <w:t>をプラットフォームとするモバイル端末であれ</w:t>
      </w:r>
      <w:r w:rsidR="00AA3007" w:rsidRPr="0074727B">
        <w:rPr>
          <w:rFonts w:ascii="メイリオ" w:eastAsia="メイリオ" w:hAnsi="メイリオ" w:cs="メイリオ" w:hint="eastAsia"/>
          <w:color w:val="111111"/>
          <w:sz w:val="20"/>
          <w:szCs w:val="20"/>
        </w:rPr>
        <w:t>ば</w:t>
      </w:r>
      <w:r w:rsidRPr="0074727B">
        <w:rPr>
          <w:rFonts w:ascii="メイリオ" w:eastAsia="メイリオ" w:hAnsi="メイリオ" w:cs="メイリオ" w:hint="eastAsia"/>
          <w:color w:val="111111"/>
          <w:sz w:val="20"/>
          <w:szCs w:val="20"/>
        </w:rPr>
        <w:t>機種を選ばずどのような端末</w:t>
      </w:r>
      <w:r w:rsidR="00AA3007" w:rsidRPr="0074727B">
        <w:rPr>
          <w:rFonts w:ascii="メイリオ" w:eastAsia="メイリオ" w:hAnsi="メイリオ" w:cs="メイリオ" w:hint="eastAsia"/>
          <w:color w:val="111111"/>
          <w:sz w:val="20"/>
          <w:szCs w:val="20"/>
        </w:rPr>
        <w:t>でもご利用いただけ、多様な機種の利用が想定される</w:t>
      </w:r>
      <w:r w:rsidR="00817C4E" w:rsidRPr="0074727B">
        <w:rPr>
          <w:rFonts w:ascii="メイリオ" w:eastAsia="メイリオ" w:hAnsi="メイリオ" w:cs="メイリオ" w:hint="eastAsia"/>
          <w:color w:val="111111"/>
          <w:sz w:val="20"/>
          <w:szCs w:val="20"/>
        </w:rPr>
        <w:t>大規模</w:t>
      </w:r>
      <w:r w:rsidR="00AA3007" w:rsidRPr="0074727B">
        <w:rPr>
          <w:rFonts w:ascii="メイリオ" w:eastAsia="メイリオ" w:hAnsi="メイリオ" w:cs="メイリオ" w:hint="eastAsia"/>
          <w:color w:val="111111"/>
          <w:sz w:val="20"/>
          <w:szCs w:val="20"/>
        </w:rPr>
        <w:t>環境への導入に適しています。この点が</w:t>
      </w:r>
      <w:r w:rsidR="000C2FE0" w:rsidRPr="0074727B">
        <w:rPr>
          <w:rFonts w:ascii="メイリオ" w:eastAsia="メイリオ" w:hAnsi="メイリオ" w:cs="メイリオ" w:hint="eastAsia"/>
          <w:sz w:val="20"/>
          <w:szCs w:val="20"/>
        </w:rPr>
        <w:t>三菱総研DCSにおいて評価され、</w:t>
      </w:r>
      <w:r w:rsidR="00243976" w:rsidRPr="0074727B">
        <w:rPr>
          <w:rFonts w:ascii="メイリオ" w:eastAsia="メイリオ" w:hAnsi="メイリオ" w:cs="メイリオ" w:hint="eastAsia"/>
          <w:sz w:val="20"/>
          <w:szCs w:val="20"/>
        </w:rPr>
        <w:t>今回の採用に至りました</w:t>
      </w:r>
      <w:r w:rsidR="000C2FE0" w:rsidRPr="0074727B">
        <w:rPr>
          <w:rFonts w:ascii="メイリオ" w:eastAsia="メイリオ" w:hAnsi="メイリオ" w:cs="メイリオ" w:hint="eastAsia"/>
          <w:sz w:val="20"/>
          <w:szCs w:val="20"/>
        </w:rPr>
        <w:t>。</w:t>
      </w:r>
    </w:p>
    <w:p w:rsidR="00316026" w:rsidRPr="0074727B" w:rsidRDefault="004204C0" w:rsidP="00D1329B">
      <w:pPr>
        <w:spacing w:line="400" w:lineRule="exact"/>
        <w:ind w:firstLineChars="71" w:firstLine="142"/>
        <w:rPr>
          <w:rFonts w:ascii="メイリオ" w:eastAsia="メイリオ" w:hAnsi="メイリオ" w:cs="メイリオ"/>
          <w:sz w:val="20"/>
          <w:szCs w:val="20"/>
        </w:rPr>
      </w:pPr>
      <w:r w:rsidRPr="0074727B">
        <w:rPr>
          <w:rFonts w:ascii="メイリオ" w:eastAsia="メイリオ" w:hAnsi="メイリオ" w:cs="メイリオ" w:hint="eastAsia"/>
          <w:sz w:val="20"/>
          <w:szCs w:val="20"/>
        </w:rPr>
        <w:t>株式会社網屋は、これまで</w:t>
      </w:r>
      <w:r w:rsidR="00465F5D" w:rsidRPr="0074727B">
        <w:rPr>
          <w:rFonts w:ascii="メイリオ" w:eastAsia="メイリオ" w:hAnsi="メイリオ" w:cs="メイリオ" w:hint="eastAsia"/>
          <w:sz w:val="20"/>
          <w:szCs w:val="20"/>
        </w:rPr>
        <w:t>に</w:t>
      </w:r>
      <w:r w:rsidRPr="0074727B">
        <w:rPr>
          <w:rFonts w:ascii="メイリオ" w:eastAsia="メイリオ" w:hAnsi="メイリオ" w:cs="メイリオ" w:hint="eastAsia"/>
          <w:sz w:val="20"/>
          <w:szCs w:val="20"/>
        </w:rPr>
        <w:t>培った</w:t>
      </w:r>
      <w:r w:rsidR="005F0348" w:rsidRPr="0074727B">
        <w:rPr>
          <w:rFonts w:ascii="メイリオ" w:eastAsia="メイリオ" w:hAnsi="メイリオ" w:cs="メイリオ" w:hint="eastAsia"/>
          <w:sz w:val="20"/>
          <w:szCs w:val="20"/>
        </w:rPr>
        <w:t>多様な業種へのVeronaの導入実績に</w:t>
      </w:r>
      <w:r w:rsidRPr="0074727B">
        <w:rPr>
          <w:rFonts w:ascii="メイリオ" w:eastAsia="メイリオ" w:hAnsi="メイリオ" w:cs="メイリオ" w:hint="eastAsia"/>
          <w:sz w:val="20"/>
          <w:szCs w:val="20"/>
        </w:rPr>
        <w:t>今回の</w:t>
      </w:r>
      <w:r w:rsidR="00817C4E" w:rsidRPr="0074727B">
        <w:rPr>
          <w:rFonts w:ascii="メイリオ" w:eastAsia="メイリオ" w:hAnsi="メイリオ" w:cs="メイリオ" w:hint="eastAsia"/>
          <w:sz w:val="20"/>
          <w:szCs w:val="20"/>
        </w:rPr>
        <w:t>大規模</w:t>
      </w:r>
      <w:r w:rsidRPr="0074727B">
        <w:rPr>
          <w:rFonts w:ascii="メイリオ" w:eastAsia="メイリオ" w:hAnsi="メイリオ" w:cs="メイリオ" w:hint="eastAsia"/>
          <w:sz w:val="20"/>
          <w:szCs w:val="20"/>
        </w:rPr>
        <w:t>環境への導入のノウハウを加え、</w:t>
      </w:r>
      <w:r w:rsidR="00465F5D" w:rsidRPr="0074727B">
        <w:rPr>
          <w:rFonts w:ascii="メイリオ" w:eastAsia="メイリオ" w:hAnsi="メイリオ" w:cs="メイリオ" w:hint="eastAsia"/>
          <w:sz w:val="20"/>
          <w:szCs w:val="20"/>
        </w:rPr>
        <w:t>信頼性の高い通信環境</w:t>
      </w:r>
      <w:r w:rsidRPr="0074727B">
        <w:rPr>
          <w:rFonts w:ascii="メイリオ" w:eastAsia="メイリオ" w:hAnsi="メイリオ" w:cs="メイリオ" w:hint="eastAsia"/>
          <w:sz w:val="20"/>
          <w:szCs w:val="20"/>
        </w:rPr>
        <w:t>を今後も積極的に</w:t>
      </w:r>
      <w:r w:rsidR="00465F5D" w:rsidRPr="0074727B">
        <w:rPr>
          <w:rFonts w:ascii="メイリオ" w:eastAsia="メイリオ" w:hAnsi="メイリオ" w:cs="メイリオ" w:hint="eastAsia"/>
          <w:sz w:val="20"/>
          <w:szCs w:val="20"/>
        </w:rPr>
        <w:t>提供</w:t>
      </w:r>
      <w:r w:rsidRPr="0074727B">
        <w:rPr>
          <w:rFonts w:ascii="メイリオ" w:eastAsia="メイリオ" w:hAnsi="メイリオ" w:cs="メイリオ" w:hint="eastAsia"/>
          <w:sz w:val="20"/>
          <w:szCs w:val="20"/>
        </w:rPr>
        <w:t>して行きます。</w:t>
      </w:r>
    </w:p>
    <w:p w:rsidR="00760278" w:rsidRPr="0074727B" w:rsidRDefault="00760278" w:rsidP="0074727B">
      <w:pPr>
        <w:spacing w:line="400" w:lineRule="exact"/>
        <w:rPr>
          <w:rFonts w:ascii="メイリオ" w:eastAsia="メイリオ" w:hAnsi="メイリオ" w:cs="メイリオ"/>
          <w:sz w:val="20"/>
          <w:szCs w:val="20"/>
        </w:rPr>
      </w:pPr>
    </w:p>
    <w:p w:rsidR="00F66902" w:rsidRPr="0074727B" w:rsidRDefault="00F66902" w:rsidP="00F66902">
      <w:pPr>
        <w:spacing w:line="320" w:lineRule="exact"/>
        <w:rPr>
          <w:rStyle w:val="apple-style-span"/>
          <w:rFonts w:ascii="メイリオ" w:eastAsia="メイリオ" w:hAnsi="メイリオ" w:cs="メイリオ"/>
          <w:b/>
          <w:color w:val="111111"/>
          <w:sz w:val="24"/>
        </w:rPr>
      </w:pPr>
      <w:r w:rsidRPr="0074727B">
        <w:rPr>
          <w:rStyle w:val="apple-style-span"/>
          <w:rFonts w:ascii="メイリオ" w:eastAsia="メイリオ" w:hAnsi="メイリオ" w:cs="メイリオ" w:hint="eastAsia"/>
          <w:b/>
          <w:color w:val="111111"/>
          <w:sz w:val="24"/>
        </w:rPr>
        <w:t>■ 「Verona（ヴェローナ）」とは</w:t>
      </w:r>
    </w:p>
    <w:p w:rsidR="003535BB" w:rsidRPr="0074727B" w:rsidRDefault="00F66902" w:rsidP="00D1329B">
      <w:pPr>
        <w:spacing w:line="360" w:lineRule="exact"/>
        <w:ind w:leftChars="67" w:left="141" w:firstLineChars="71" w:firstLine="142"/>
        <w:rPr>
          <w:rFonts w:ascii="メイリオ" w:eastAsia="メイリオ" w:hAnsi="メイリオ" w:cs="メイリオ"/>
          <w:sz w:val="20"/>
          <w:szCs w:val="20"/>
        </w:rPr>
      </w:pPr>
      <w:r w:rsidRPr="0074727B">
        <w:rPr>
          <w:rFonts w:ascii="メイリオ" w:eastAsia="メイリオ" w:hAnsi="メイリオ" w:cs="メイリオ"/>
          <w:color w:val="111111"/>
          <w:sz w:val="20"/>
          <w:szCs w:val="20"/>
        </w:rPr>
        <w:t>ゼロコンフィグで</w:t>
      </w:r>
      <w:r w:rsidR="003535BB" w:rsidRPr="0074727B">
        <w:rPr>
          <w:rFonts w:ascii="メイリオ" w:eastAsia="メイリオ" w:hAnsi="メイリオ" w:cs="メイリオ" w:hint="eastAsia"/>
          <w:color w:val="111111"/>
          <w:sz w:val="20"/>
          <w:szCs w:val="20"/>
        </w:rPr>
        <w:t>VPN</w:t>
      </w:r>
      <w:r w:rsidRPr="0074727B">
        <w:rPr>
          <w:rFonts w:ascii="メイリオ" w:eastAsia="メイリオ" w:hAnsi="メイリオ" w:cs="メイリオ"/>
          <w:color w:val="111111"/>
          <w:sz w:val="20"/>
          <w:szCs w:val="20"/>
        </w:rPr>
        <w:t>接続を</w:t>
      </w:r>
      <w:r w:rsidRPr="0074727B">
        <w:rPr>
          <w:rFonts w:ascii="メイリオ" w:eastAsia="メイリオ" w:hAnsi="メイリオ" w:cs="メイリオ" w:hint="eastAsia"/>
          <w:color w:val="111111"/>
          <w:sz w:val="20"/>
          <w:szCs w:val="20"/>
        </w:rPr>
        <w:t>実現する</w:t>
      </w:r>
      <w:r w:rsidR="00465F5D" w:rsidRPr="0074727B">
        <w:rPr>
          <w:rFonts w:ascii="メイリオ" w:eastAsia="メイリオ" w:hAnsi="メイリオ" w:cs="メイリオ" w:hint="eastAsia"/>
          <w:color w:val="111111"/>
          <w:sz w:val="20"/>
          <w:szCs w:val="20"/>
        </w:rPr>
        <w:t>クラウドマネージド型の</w:t>
      </w:r>
      <w:r w:rsidRPr="0074727B">
        <w:rPr>
          <w:rFonts w:ascii="メイリオ" w:eastAsia="メイリオ" w:hAnsi="メイリオ" w:cs="メイリオ" w:hint="eastAsia"/>
          <w:color w:val="111111"/>
          <w:sz w:val="20"/>
          <w:szCs w:val="20"/>
        </w:rPr>
        <w:t>VPNサービスです</w:t>
      </w:r>
      <w:r w:rsidRPr="0074727B">
        <w:rPr>
          <w:rFonts w:ascii="メイリオ" w:eastAsia="メイリオ" w:hAnsi="メイリオ" w:cs="メイリオ"/>
          <w:color w:val="111111"/>
          <w:sz w:val="20"/>
          <w:szCs w:val="20"/>
        </w:rPr>
        <w:t>。</w:t>
      </w:r>
      <w:r w:rsidR="003535BB" w:rsidRPr="0074727B">
        <w:rPr>
          <w:rFonts w:ascii="メイリオ" w:eastAsia="メイリオ" w:hAnsi="メイリオ" w:cs="メイリオ" w:hint="eastAsia"/>
          <w:sz w:val="20"/>
          <w:szCs w:val="20"/>
        </w:rPr>
        <w:t>複雑なネットワーク設定やトラブル対応は</w:t>
      </w:r>
      <w:r w:rsidR="003535BB" w:rsidRPr="0074727B">
        <w:rPr>
          <w:rFonts w:ascii="メイリオ" w:eastAsia="メイリオ" w:hAnsi="メイリオ" w:cs="メイリオ" w:hint="eastAsia"/>
          <w:color w:val="111111"/>
          <w:sz w:val="20"/>
          <w:szCs w:val="20"/>
        </w:rPr>
        <w:t>全て</w:t>
      </w:r>
      <w:r w:rsidR="003535BB" w:rsidRPr="0074727B">
        <w:rPr>
          <w:rFonts w:ascii="メイリオ" w:eastAsia="メイリオ" w:hAnsi="メイリオ" w:cs="メイリオ" w:hint="eastAsia"/>
          <w:sz w:val="20"/>
          <w:szCs w:val="20"/>
        </w:rPr>
        <w:t>集中管理センター「CAS-Center」で実施しますので、お客様にお手間は一切取らせません。</w:t>
      </w:r>
    </w:p>
    <w:p w:rsidR="00F66902" w:rsidRPr="0074727B" w:rsidRDefault="003535BB" w:rsidP="00D1329B">
      <w:pPr>
        <w:spacing w:line="360" w:lineRule="exact"/>
        <w:ind w:leftChars="67" w:left="141" w:firstLineChars="71" w:firstLine="142"/>
        <w:rPr>
          <w:rFonts w:ascii="メイリオ" w:eastAsia="メイリオ" w:hAnsi="メイリオ" w:cs="メイリオ"/>
          <w:color w:val="111111"/>
          <w:sz w:val="20"/>
          <w:szCs w:val="20"/>
        </w:rPr>
      </w:pPr>
      <w:r w:rsidRPr="0074727B">
        <w:rPr>
          <w:rFonts w:ascii="メイリオ" w:eastAsia="メイリオ" w:hAnsi="メイリオ" w:cs="メイリオ" w:hint="eastAsia"/>
          <w:color w:val="111111"/>
          <w:sz w:val="20"/>
          <w:szCs w:val="20"/>
        </w:rPr>
        <w:t>各拠点には</w:t>
      </w:r>
      <w:r w:rsidRPr="0074727B">
        <w:rPr>
          <w:rFonts w:ascii="メイリオ" w:eastAsia="メイリオ" w:hAnsi="メイリオ" w:cs="メイリオ"/>
          <w:color w:val="111111"/>
          <w:sz w:val="20"/>
          <w:szCs w:val="20"/>
        </w:rPr>
        <w:t>契約時にレンタルする</w:t>
      </w:r>
      <w:r w:rsidRPr="0074727B">
        <w:rPr>
          <w:rFonts w:ascii="メイリオ" w:eastAsia="メイリオ" w:hAnsi="メイリオ" w:cs="メイリオ" w:hint="eastAsia"/>
          <w:color w:val="111111"/>
          <w:sz w:val="20"/>
          <w:szCs w:val="20"/>
        </w:rPr>
        <w:t>専用ルータ</w:t>
      </w:r>
      <w:r w:rsidRPr="0074727B">
        <w:rPr>
          <w:rFonts w:ascii="メイリオ" w:eastAsia="メイリオ" w:hAnsi="メイリオ" w:cs="メイリオ"/>
          <w:color w:val="111111"/>
          <w:sz w:val="20"/>
          <w:szCs w:val="20"/>
        </w:rPr>
        <w:t>「V-edge」を設置するだけで、</w:t>
      </w:r>
      <w:r w:rsidRPr="0074727B">
        <w:rPr>
          <w:rFonts w:ascii="メイリオ" w:eastAsia="メイリオ" w:hAnsi="メイリオ" w:cs="メイリオ" w:hint="eastAsia"/>
          <w:sz w:val="20"/>
          <w:szCs w:val="20"/>
        </w:rPr>
        <w:t>すぐにVPN環境をご利用いただくことができます。</w:t>
      </w:r>
      <w:r w:rsidRPr="0074727B">
        <w:rPr>
          <w:rFonts w:ascii="メイリオ" w:eastAsia="メイリオ" w:hAnsi="メイリオ" w:cs="メイリオ" w:hint="eastAsia"/>
          <w:color w:val="111111"/>
          <w:sz w:val="20"/>
          <w:szCs w:val="20"/>
        </w:rPr>
        <w:t>また</w:t>
      </w:r>
      <w:r w:rsidR="00F66902" w:rsidRPr="0074727B">
        <w:rPr>
          <w:rFonts w:ascii="メイリオ" w:eastAsia="メイリオ" w:hAnsi="メイリオ" w:cs="メイリオ"/>
          <w:color w:val="111111"/>
          <w:sz w:val="20"/>
          <w:szCs w:val="20"/>
        </w:rPr>
        <w:t>、</w:t>
      </w:r>
      <w:r w:rsidR="00ED76FE" w:rsidRPr="0074727B">
        <w:rPr>
          <w:rFonts w:ascii="メイリオ" w:eastAsia="メイリオ" w:hAnsi="メイリオ" w:cs="メイリオ" w:hint="eastAsia"/>
          <w:color w:val="111111"/>
          <w:sz w:val="20"/>
          <w:szCs w:val="20"/>
        </w:rPr>
        <w:t>リモートアクセス</w:t>
      </w:r>
      <w:r w:rsidR="00F66902" w:rsidRPr="0074727B">
        <w:rPr>
          <w:rFonts w:ascii="メイリオ" w:eastAsia="メイリオ" w:hAnsi="メイリオ" w:cs="メイリオ" w:hint="eastAsia"/>
          <w:color w:val="111111"/>
          <w:sz w:val="20"/>
          <w:szCs w:val="20"/>
        </w:rPr>
        <w:t>用</w:t>
      </w:r>
      <w:r w:rsidR="00ED76FE" w:rsidRPr="0074727B">
        <w:rPr>
          <w:rFonts w:ascii="メイリオ" w:eastAsia="メイリオ" w:hAnsi="メイリオ" w:cs="メイリオ" w:hint="eastAsia"/>
          <w:color w:val="111111"/>
          <w:sz w:val="20"/>
          <w:szCs w:val="20"/>
        </w:rPr>
        <w:t>ソフトウェア</w:t>
      </w:r>
      <w:r w:rsidR="00F66902" w:rsidRPr="0074727B">
        <w:rPr>
          <w:rFonts w:ascii="メイリオ" w:eastAsia="メイリオ" w:hAnsi="メイリオ" w:cs="メイリオ"/>
          <w:color w:val="111111"/>
          <w:sz w:val="20"/>
          <w:szCs w:val="20"/>
        </w:rPr>
        <w:t>「V-Client」</w:t>
      </w:r>
      <w:r w:rsidR="00105F0C" w:rsidRPr="0074727B">
        <w:rPr>
          <w:rFonts w:ascii="メイリオ" w:eastAsia="メイリオ" w:hAnsi="メイリオ" w:cs="メイリオ" w:hint="eastAsia"/>
          <w:color w:val="111111"/>
          <w:sz w:val="20"/>
          <w:szCs w:val="20"/>
        </w:rPr>
        <w:t>を</w:t>
      </w:r>
      <w:r w:rsidR="00105F0C" w:rsidRPr="0074727B">
        <w:rPr>
          <w:rFonts w:ascii="メイリオ" w:eastAsia="メイリオ" w:hAnsi="メイリオ" w:cs="メイリオ" w:hint="eastAsia"/>
          <w:sz w:val="20"/>
          <w:szCs w:val="20"/>
        </w:rPr>
        <w:t>スマートフォンやモバイルPCにインストールすれば、</w:t>
      </w:r>
      <w:r w:rsidR="00105F0C" w:rsidRPr="0074727B">
        <w:rPr>
          <w:rFonts w:ascii="メイリオ" w:eastAsia="メイリオ" w:hAnsi="メイリオ" w:cs="メイリオ" w:hint="eastAsia"/>
          <w:color w:val="111111"/>
          <w:sz w:val="20"/>
          <w:szCs w:val="20"/>
        </w:rPr>
        <w:t>外出先や自宅からの</w:t>
      </w:r>
      <w:r w:rsidR="00F66902" w:rsidRPr="0074727B">
        <w:rPr>
          <w:rFonts w:ascii="メイリオ" w:eastAsia="メイリオ" w:hAnsi="メイリオ" w:cs="メイリオ"/>
          <w:color w:val="111111"/>
          <w:sz w:val="20"/>
          <w:szCs w:val="20"/>
        </w:rPr>
        <w:t>セキュア</w:t>
      </w:r>
      <w:r w:rsidR="00243976" w:rsidRPr="0074727B">
        <w:rPr>
          <w:rFonts w:ascii="メイリオ" w:eastAsia="メイリオ" w:hAnsi="メイリオ" w:cs="メイリオ" w:hint="eastAsia"/>
          <w:color w:val="111111"/>
          <w:sz w:val="20"/>
          <w:szCs w:val="20"/>
        </w:rPr>
        <w:t>な</w:t>
      </w:r>
      <w:r w:rsidR="00F66902" w:rsidRPr="0074727B">
        <w:rPr>
          <w:rFonts w:ascii="メイリオ" w:eastAsia="メイリオ" w:hAnsi="メイリオ" w:cs="メイリオ"/>
          <w:color w:val="111111"/>
          <w:sz w:val="20"/>
          <w:szCs w:val="20"/>
        </w:rPr>
        <w:t>VPN</w:t>
      </w:r>
      <w:r w:rsidR="00F66902" w:rsidRPr="0074727B">
        <w:rPr>
          <w:rFonts w:ascii="メイリオ" w:eastAsia="メイリオ" w:hAnsi="メイリオ" w:cs="メイリオ" w:hint="eastAsia"/>
          <w:color w:val="111111"/>
          <w:sz w:val="20"/>
          <w:szCs w:val="20"/>
        </w:rPr>
        <w:t>接続が可能となります。</w:t>
      </w:r>
    </w:p>
    <w:p w:rsidR="00F66902" w:rsidRPr="0074727B" w:rsidRDefault="00F66902" w:rsidP="0074727B">
      <w:pPr>
        <w:snapToGrid w:val="0"/>
        <w:spacing w:line="360" w:lineRule="exact"/>
        <w:jc w:val="right"/>
        <w:rPr>
          <w:rFonts w:ascii="メイリオ" w:eastAsia="メイリオ" w:hAnsi="メイリオ" w:cs="メイリオ"/>
          <w:color w:val="111111"/>
          <w:sz w:val="20"/>
          <w:szCs w:val="20"/>
        </w:rPr>
      </w:pPr>
      <w:r w:rsidRPr="0074727B">
        <w:rPr>
          <w:rStyle w:val="apple-style-span"/>
          <w:rFonts w:ascii="メイリオ" w:eastAsia="メイリオ" w:hAnsi="メイリオ" w:cs="メイリオ" w:hint="eastAsia"/>
          <w:color w:val="111111"/>
          <w:sz w:val="20"/>
          <w:szCs w:val="20"/>
        </w:rPr>
        <w:t xml:space="preserve">サービスURL：　</w:t>
      </w:r>
      <w:hyperlink r:id="rId9" w:history="1">
        <w:r w:rsidRPr="0074727B">
          <w:rPr>
            <w:rStyle w:val="ab"/>
            <w:rFonts w:ascii="メイリオ" w:eastAsia="メイリオ" w:hAnsi="メイリオ" w:cs="メイリオ" w:hint="eastAsia"/>
            <w:sz w:val="20"/>
            <w:szCs w:val="20"/>
          </w:rPr>
          <w:t>http://www.amiya.co.jp/solutions/verona/</w:t>
        </w:r>
      </w:hyperlink>
    </w:p>
    <w:p w:rsidR="00760278" w:rsidRPr="0074727B" w:rsidRDefault="00760278" w:rsidP="00F66902">
      <w:pPr>
        <w:snapToGrid w:val="0"/>
        <w:spacing w:line="320" w:lineRule="atLeast"/>
        <w:rPr>
          <w:rFonts w:ascii="メイリオ" w:eastAsia="メイリオ" w:hAnsi="メイリオ" w:cs="メイリオ"/>
          <w:szCs w:val="21"/>
        </w:rPr>
      </w:pPr>
    </w:p>
    <w:p w:rsidR="00760278" w:rsidRPr="0074727B" w:rsidRDefault="00760278" w:rsidP="00760278">
      <w:pPr>
        <w:spacing w:line="320" w:lineRule="exact"/>
        <w:rPr>
          <w:rStyle w:val="apple-style-span"/>
          <w:rFonts w:ascii="メイリオ" w:eastAsia="メイリオ" w:hAnsi="メイリオ" w:cs="メイリオ"/>
          <w:b/>
          <w:color w:val="111111"/>
          <w:sz w:val="24"/>
        </w:rPr>
      </w:pPr>
      <w:r w:rsidRPr="0074727B">
        <w:rPr>
          <w:rStyle w:val="apple-style-span"/>
          <w:rFonts w:ascii="メイリオ" w:eastAsia="メイリオ" w:hAnsi="メイリオ" w:cs="メイリオ" w:hint="eastAsia"/>
          <w:b/>
          <w:color w:val="111111"/>
          <w:sz w:val="24"/>
        </w:rPr>
        <w:t>■ 「Verona（ヴェローナ）」サービスロゴ</w:t>
      </w:r>
    </w:p>
    <w:p w:rsidR="0074727B" w:rsidRPr="0074727B" w:rsidRDefault="00D1329B" w:rsidP="00D1329B">
      <w:pPr>
        <w:snapToGrid w:val="0"/>
        <w:spacing w:line="320" w:lineRule="atLeast"/>
        <w:jc w:val="center"/>
        <w:rPr>
          <w:rStyle w:val="apple-style-span"/>
          <w:rFonts w:ascii="メイリオ" w:eastAsia="メイリオ" w:hAnsi="メイリオ" w:cs="メイリオ"/>
          <w:szCs w:val="21"/>
        </w:rPr>
      </w:pPr>
      <w:r w:rsidRPr="0074727B">
        <w:rPr>
          <w:rFonts w:ascii="メイリオ" w:eastAsia="メイリオ" w:hAnsi="メイリオ" w:cs="メイリオ"/>
          <w:noProof/>
          <w:szCs w:val="21"/>
        </w:rPr>
        <w:drawing>
          <wp:anchor distT="0" distB="0" distL="114300" distR="114300" simplePos="0" relativeHeight="251658240" behindDoc="0" locked="0" layoutInCell="1" allowOverlap="1" wp14:anchorId="4C508A32" wp14:editId="48D27967">
            <wp:simplePos x="0" y="0"/>
            <wp:positionH relativeFrom="column">
              <wp:posOffset>1138555</wp:posOffset>
            </wp:positionH>
            <wp:positionV relativeFrom="paragraph">
              <wp:posOffset>147482</wp:posOffset>
            </wp:positionV>
            <wp:extent cx="3048000" cy="816610"/>
            <wp:effectExtent l="76200" t="76200" r="76200" b="78740"/>
            <wp:wrapNone/>
            <wp:docPr id="1026" name="Picture 2" descr="\\aa00sf02\share\デザイン制作\【マスター】ロゴデータ\【Verona】\[マスター]Verona商標ロゴ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\\aa00sf02\share\デザイン制作\【マスター】ロゴデータ\【Verona】\[マスター]Verona商標ロゴ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816610"/>
                    </a:xfrm>
                    <a:prstGeom prst="rect">
                      <a:avLst/>
                    </a:prstGeom>
                    <a:noFill/>
                    <a:effectLst>
                      <a:glow rad="76200">
                        <a:schemeClr val="bg1"/>
                      </a:glow>
                    </a:effectLst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0278" w:rsidRPr="0074727B" w:rsidRDefault="0074727B" w:rsidP="0074727B">
      <w:pPr>
        <w:rPr>
          <w:rStyle w:val="apple-style-span"/>
          <w:rFonts w:ascii="メイリオ" w:eastAsia="メイリオ" w:hAnsi="メイリオ" w:cs="メイリオ"/>
          <w:b/>
          <w:color w:val="111111"/>
          <w:sz w:val="24"/>
        </w:rPr>
      </w:pPr>
      <w:r>
        <w:rPr>
          <w:rStyle w:val="apple-style-span"/>
          <w:rFonts w:ascii="メイリオ" w:eastAsia="メイリオ" w:hAnsi="メイリオ" w:cs="メイリオ"/>
          <w:b/>
          <w:color w:val="111111"/>
          <w:sz w:val="24"/>
        </w:rPr>
        <w:br w:type="page"/>
      </w:r>
      <w:r w:rsidR="00760278" w:rsidRPr="0074727B">
        <w:rPr>
          <w:rStyle w:val="apple-style-span"/>
          <w:rFonts w:ascii="メイリオ" w:eastAsia="メイリオ" w:hAnsi="メイリオ" w:cs="メイリオ" w:hint="eastAsia"/>
          <w:b/>
          <w:color w:val="111111"/>
          <w:sz w:val="24"/>
        </w:rPr>
        <w:lastRenderedPageBreak/>
        <w:t>■ 「Verona（ヴェローナ）」概要図</w:t>
      </w:r>
    </w:p>
    <w:p w:rsidR="00F66902" w:rsidRPr="00DD13D4" w:rsidRDefault="00760278" w:rsidP="00DD13D4">
      <w:pPr>
        <w:snapToGrid w:val="0"/>
        <w:spacing w:line="320" w:lineRule="atLeast"/>
        <w:jc w:val="center"/>
        <w:rPr>
          <w:rFonts w:ascii="メイリオ" w:eastAsia="メイリオ" w:hAnsi="メイリオ" w:cs="メイリオ"/>
          <w:szCs w:val="21"/>
        </w:rPr>
      </w:pPr>
      <w:r w:rsidRPr="0074727B">
        <w:rPr>
          <w:rFonts w:ascii="メイリオ" w:eastAsia="メイリオ" w:hAnsi="メイリオ" w:cs="メイリオ"/>
          <w:noProof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309880</wp:posOffset>
            </wp:positionH>
            <wp:positionV relativeFrom="paragraph">
              <wp:posOffset>-99857</wp:posOffset>
            </wp:positionV>
            <wp:extent cx="4911065" cy="4191000"/>
            <wp:effectExtent l="0" t="0" r="4445" b="0"/>
            <wp:wrapNone/>
            <wp:docPr id="24" name="Picture 2" descr="C:\Users\no-ise\Desktop\Verona_概要図1006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" descr="C:\Users\no-ise\Desktop\Verona_概要図1006a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1065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13D4" w:rsidRDefault="00DD13D4" w:rsidP="00DD13D4">
      <w:pPr>
        <w:spacing w:line="400" w:lineRule="exact"/>
        <w:rPr>
          <w:rFonts w:ascii="メイリオ" w:eastAsia="メイリオ" w:hAnsi="メイリオ" w:cs="メイリオ"/>
          <w:sz w:val="24"/>
        </w:rPr>
      </w:pPr>
    </w:p>
    <w:p w:rsidR="00D1329B" w:rsidRDefault="00D1329B" w:rsidP="00DD13D4">
      <w:pPr>
        <w:spacing w:line="400" w:lineRule="exact"/>
        <w:rPr>
          <w:rFonts w:ascii="メイリオ" w:eastAsia="メイリオ" w:hAnsi="メイリオ" w:cs="メイリオ"/>
          <w:sz w:val="24"/>
        </w:rPr>
      </w:pPr>
    </w:p>
    <w:p w:rsidR="00D1329B" w:rsidRDefault="00D1329B" w:rsidP="00DD13D4">
      <w:pPr>
        <w:spacing w:line="400" w:lineRule="exact"/>
        <w:rPr>
          <w:rFonts w:ascii="メイリオ" w:eastAsia="メイリオ" w:hAnsi="メイリオ" w:cs="メイリオ"/>
          <w:sz w:val="24"/>
        </w:rPr>
      </w:pPr>
    </w:p>
    <w:p w:rsidR="00D1329B" w:rsidRDefault="00D1329B" w:rsidP="00DD13D4">
      <w:pPr>
        <w:spacing w:line="400" w:lineRule="exact"/>
        <w:rPr>
          <w:rFonts w:ascii="メイリオ" w:eastAsia="メイリオ" w:hAnsi="メイリオ" w:cs="メイリオ"/>
          <w:sz w:val="24"/>
        </w:rPr>
      </w:pPr>
    </w:p>
    <w:p w:rsidR="00D1329B" w:rsidRDefault="00D1329B" w:rsidP="00DD13D4">
      <w:pPr>
        <w:spacing w:line="400" w:lineRule="exact"/>
        <w:rPr>
          <w:rFonts w:ascii="メイリオ" w:eastAsia="メイリオ" w:hAnsi="メイリオ" w:cs="メイリオ"/>
          <w:sz w:val="24"/>
        </w:rPr>
      </w:pPr>
    </w:p>
    <w:p w:rsidR="00D1329B" w:rsidRDefault="00D1329B" w:rsidP="00DD13D4">
      <w:pPr>
        <w:spacing w:line="400" w:lineRule="exact"/>
        <w:rPr>
          <w:rFonts w:ascii="メイリオ" w:eastAsia="メイリオ" w:hAnsi="メイリオ" w:cs="メイリオ"/>
          <w:sz w:val="24"/>
        </w:rPr>
      </w:pPr>
    </w:p>
    <w:p w:rsidR="00D1329B" w:rsidRDefault="00D1329B" w:rsidP="00DD13D4">
      <w:pPr>
        <w:spacing w:line="400" w:lineRule="exact"/>
        <w:rPr>
          <w:rFonts w:ascii="メイリオ" w:eastAsia="メイリオ" w:hAnsi="メイリオ" w:cs="メイリオ"/>
          <w:sz w:val="24"/>
        </w:rPr>
      </w:pPr>
    </w:p>
    <w:p w:rsidR="00D1329B" w:rsidRDefault="00D1329B" w:rsidP="00DD13D4">
      <w:pPr>
        <w:spacing w:line="400" w:lineRule="exact"/>
        <w:rPr>
          <w:rFonts w:ascii="メイリオ" w:eastAsia="メイリオ" w:hAnsi="メイリオ" w:cs="メイリオ"/>
          <w:sz w:val="24"/>
        </w:rPr>
      </w:pPr>
    </w:p>
    <w:p w:rsidR="00D1329B" w:rsidRDefault="00D1329B" w:rsidP="00DD13D4">
      <w:pPr>
        <w:spacing w:line="400" w:lineRule="exact"/>
        <w:rPr>
          <w:rFonts w:ascii="メイリオ" w:eastAsia="メイリオ" w:hAnsi="メイリオ" w:cs="メイリオ"/>
          <w:sz w:val="24"/>
        </w:rPr>
      </w:pPr>
    </w:p>
    <w:p w:rsidR="00D1329B" w:rsidRDefault="00D1329B" w:rsidP="00DD13D4">
      <w:pPr>
        <w:spacing w:line="400" w:lineRule="exact"/>
        <w:rPr>
          <w:rFonts w:ascii="メイリオ" w:eastAsia="メイリオ" w:hAnsi="メイリオ" w:cs="メイリオ"/>
          <w:sz w:val="24"/>
        </w:rPr>
      </w:pPr>
    </w:p>
    <w:p w:rsidR="00D1329B" w:rsidRDefault="00D1329B" w:rsidP="00DD13D4">
      <w:pPr>
        <w:spacing w:line="400" w:lineRule="exact"/>
        <w:rPr>
          <w:rFonts w:ascii="メイリオ" w:eastAsia="メイリオ" w:hAnsi="メイリオ" w:cs="メイリオ"/>
          <w:sz w:val="24"/>
        </w:rPr>
      </w:pPr>
    </w:p>
    <w:p w:rsidR="00D1329B" w:rsidRDefault="00D1329B" w:rsidP="00DD13D4">
      <w:pPr>
        <w:spacing w:line="400" w:lineRule="exact"/>
        <w:rPr>
          <w:rFonts w:ascii="メイリオ" w:eastAsia="メイリオ" w:hAnsi="メイリオ" w:cs="メイリオ"/>
          <w:sz w:val="24"/>
        </w:rPr>
      </w:pPr>
    </w:p>
    <w:p w:rsidR="00D1329B" w:rsidRDefault="00D1329B" w:rsidP="00DD13D4">
      <w:pPr>
        <w:spacing w:line="400" w:lineRule="exact"/>
        <w:rPr>
          <w:rFonts w:ascii="メイリオ" w:eastAsia="メイリオ" w:hAnsi="メイリオ" w:cs="メイリオ"/>
          <w:sz w:val="24"/>
        </w:rPr>
      </w:pPr>
    </w:p>
    <w:p w:rsidR="00D1329B" w:rsidRDefault="00D1329B" w:rsidP="00DD13D4">
      <w:pPr>
        <w:spacing w:line="400" w:lineRule="exact"/>
        <w:rPr>
          <w:rFonts w:ascii="メイリオ" w:eastAsia="メイリオ" w:hAnsi="メイリオ" w:cs="メイリオ"/>
          <w:sz w:val="24"/>
        </w:rPr>
      </w:pPr>
    </w:p>
    <w:p w:rsidR="00D1329B" w:rsidRDefault="00D1329B" w:rsidP="00DD13D4">
      <w:pPr>
        <w:spacing w:line="400" w:lineRule="exact"/>
        <w:rPr>
          <w:rFonts w:ascii="メイリオ" w:eastAsia="メイリオ" w:hAnsi="メイリオ" w:cs="メイリオ"/>
          <w:sz w:val="24"/>
        </w:rPr>
      </w:pPr>
    </w:p>
    <w:p w:rsidR="00D1329B" w:rsidRDefault="00D1329B" w:rsidP="00DD13D4">
      <w:pPr>
        <w:spacing w:line="400" w:lineRule="exact"/>
        <w:rPr>
          <w:rFonts w:ascii="メイリオ" w:eastAsia="メイリオ" w:hAnsi="メイリオ" w:cs="メイリオ"/>
          <w:sz w:val="24"/>
        </w:rPr>
      </w:pPr>
    </w:p>
    <w:p w:rsidR="00760278" w:rsidRPr="0074727B" w:rsidRDefault="004F19B5" w:rsidP="00DD13D4">
      <w:pPr>
        <w:spacing w:line="400" w:lineRule="exact"/>
        <w:rPr>
          <w:rFonts w:ascii="メイリオ" w:eastAsia="メイリオ" w:hAnsi="メイリオ" w:cs="メイリオ"/>
          <w:sz w:val="24"/>
        </w:rPr>
      </w:pPr>
      <w:r w:rsidRPr="0074727B">
        <w:rPr>
          <w:rFonts w:ascii="メイリオ" w:eastAsia="メイリオ" w:hAnsi="メイリオ" w:cs="メイリオ" w:hint="eastAsia"/>
          <w:sz w:val="24"/>
        </w:rPr>
        <w:t>◆</w:t>
      </w:r>
      <w:r w:rsidR="00160E51" w:rsidRPr="0074727B">
        <w:rPr>
          <w:rFonts w:ascii="メイリオ" w:eastAsia="メイリオ" w:hAnsi="メイリオ" w:cs="メイリオ" w:hint="eastAsia"/>
          <w:b/>
          <w:sz w:val="24"/>
        </w:rPr>
        <w:t>本プレスリリースのURL</w:t>
      </w:r>
    </w:p>
    <w:p w:rsidR="00035537" w:rsidRPr="00DD13D4" w:rsidRDefault="00035017" w:rsidP="00035017">
      <w:pPr>
        <w:spacing w:line="400" w:lineRule="exact"/>
        <w:ind w:leftChars="67" w:left="141" w:firstLineChars="59" w:firstLine="142"/>
        <w:jc w:val="center"/>
        <w:rPr>
          <w:rFonts w:ascii="メイリオ" w:eastAsia="メイリオ" w:hAnsi="メイリオ" w:cs="メイリオ"/>
          <w:sz w:val="24"/>
        </w:rPr>
      </w:pPr>
      <w:hyperlink r:id="rId12" w:history="1">
        <w:r w:rsidR="00160E51" w:rsidRPr="00035017">
          <w:rPr>
            <w:rStyle w:val="ab"/>
            <w:rFonts w:ascii="メイリオ" w:eastAsia="メイリオ" w:hAnsi="メイリオ" w:cs="メイリオ"/>
            <w:sz w:val="24"/>
          </w:rPr>
          <w:t>http://www.amiya.co.jp/press/detail/201</w:t>
        </w:r>
        <w:r w:rsidR="00760278" w:rsidRPr="00035017">
          <w:rPr>
            <w:rStyle w:val="ab"/>
            <w:rFonts w:ascii="メイリオ" w:eastAsia="メイリオ" w:hAnsi="メイリオ" w:cs="メイリオ"/>
            <w:sz w:val="24"/>
          </w:rPr>
          <w:t>5</w:t>
        </w:r>
        <w:r w:rsidR="0074727B" w:rsidRPr="00035017">
          <w:rPr>
            <w:rStyle w:val="ab"/>
            <w:rFonts w:ascii="メイリオ" w:eastAsia="メイリオ" w:hAnsi="メイリオ" w:cs="メイリオ" w:hint="eastAsia"/>
            <w:sz w:val="24"/>
          </w:rPr>
          <w:t>0520_01</w:t>
        </w:r>
        <w:r w:rsidR="00160E51" w:rsidRPr="00035017">
          <w:rPr>
            <w:rStyle w:val="ab"/>
            <w:rFonts w:ascii="メイリオ" w:eastAsia="メイリオ" w:hAnsi="メイリオ" w:cs="メイリオ"/>
            <w:sz w:val="24"/>
          </w:rPr>
          <w:t>.html</w:t>
        </w:r>
      </w:hyperlink>
    </w:p>
    <w:p w:rsidR="00DD13D4" w:rsidRDefault="00DD13D4" w:rsidP="00DD13D4">
      <w:pPr>
        <w:tabs>
          <w:tab w:val="left" w:pos="3119"/>
        </w:tabs>
        <w:spacing w:line="400" w:lineRule="exact"/>
        <w:rPr>
          <w:rFonts w:ascii="メイリオ" w:eastAsia="メイリオ" w:hAnsi="メイリオ" w:cs="メイリオ"/>
          <w:b/>
          <w:sz w:val="24"/>
        </w:rPr>
      </w:pPr>
    </w:p>
    <w:p w:rsidR="00160E51" w:rsidRPr="003D486A" w:rsidRDefault="00160E51" w:rsidP="00DD13D4">
      <w:pPr>
        <w:tabs>
          <w:tab w:val="left" w:pos="3119"/>
        </w:tabs>
        <w:spacing w:line="400" w:lineRule="exact"/>
        <w:rPr>
          <w:rFonts w:ascii="メイリオ" w:eastAsia="メイリオ" w:hAnsi="メイリオ" w:cs="メイリオ"/>
          <w:b/>
          <w:sz w:val="24"/>
        </w:rPr>
      </w:pPr>
      <w:r w:rsidRPr="003D486A">
        <w:rPr>
          <w:rFonts w:ascii="メイリオ" w:eastAsia="メイリオ" w:hAnsi="メイリオ" w:cs="メイリオ" w:hint="eastAsia"/>
          <w:b/>
          <w:sz w:val="24"/>
        </w:rPr>
        <w:t>◆株式会社</w:t>
      </w:r>
      <w:r w:rsidRPr="003D486A">
        <w:rPr>
          <w:rFonts w:ascii="メイリオ" w:eastAsia="メイリオ" w:hAnsi="メイリオ" w:cs="メイリオ"/>
          <w:b/>
          <w:sz w:val="24"/>
        </w:rPr>
        <w:t>網屋について</w:t>
      </w:r>
    </w:p>
    <w:p w:rsidR="000F5B6D" w:rsidRPr="00DD13D4" w:rsidRDefault="000F5B6D" w:rsidP="00D1329B">
      <w:pPr>
        <w:tabs>
          <w:tab w:val="left" w:pos="3119"/>
        </w:tabs>
        <w:spacing w:line="360" w:lineRule="exact"/>
        <w:ind w:leftChars="67" w:left="141" w:firstLineChars="71" w:firstLine="142"/>
        <w:rPr>
          <w:rFonts w:ascii="メイリオ" w:eastAsia="メイリオ" w:hAnsi="メイリオ" w:cs="メイリオ"/>
          <w:sz w:val="20"/>
          <w:szCs w:val="20"/>
        </w:rPr>
      </w:pPr>
      <w:r w:rsidRPr="00DD13D4">
        <w:rPr>
          <w:rFonts w:ascii="メイリオ" w:eastAsia="メイリオ" w:hAnsi="メイリオ" w:cs="メイリオ" w:hint="eastAsia"/>
          <w:sz w:val="20"/>
          <w:szCs w:val="20"/>
        </w:rPr>
        <w:t>1996年12月に設立された株式会社網屋は、セキュリティ対策ソフトウェア製品「</w:t>
      </w:r>
      <w:proofErr w:type="spellStart"/>
      <w:r w:rsidRPr="00DD13D4">
        <w:rPr>
          <w:rFonts w:ascii="メイリオ" w:eastAsia="メイリオ" w:hAnsi="メイリオ" w:cs="メイリオ" w:hint="eastAsia"/>
          <w:sz w:val="20"/>
          <w:szCs w:val="20"/>
        </w:rPr>
        <w:t>ALog</w:t>
      </w:r>
      <w:proofErr w:type="spellEnd"/>
      <w:r w:rsidRPr="00DD13D4">
        <w:rPr>
          <w:rFonts w:ascii="メイリオ" w:eastAsia="メイリオ" w:hAnsi="メイリオ" w:cs="メイリオ" w:hint="eastAsia"/>
          <w:sz w:val="20"/>
          <w:szCs w:val="20"/>
        </w:rPr>
        <w:t>シリーズ」の開発および販売を行うSAP（Security Audit Product）事業と、セキュアなITネットワーク基盤を設計・構築するIT基盤事業の二つの事業を軸に、お客様のICTインフラに関わるニーズを総合的に提供しています。</w:t>
      </w:r>
    </w:p>
    <w:p w:rsidR="003F55C3" w:rsidRPr="00DD13D4" w:rsidRDefault="00835A97" w:rsidP="00035017">
      <w:pPr>
        <w:tabs>
          <w:tab w:val="left" w:pos="3119"/>
        </w:tabs>
        <w:spacing w:line="360" w:lineRule="exact"/>
        <w:ind w:leftChars="67" w:left="141" w:firstLineChars="71" w:firstLine="142"/>
        <w:jc w:val="right"/>
        <w:rPr>
          <w:rFonts w:ascii="メイリオ" w:eastAsia="メイリオ" w:hAnsi="メイリオ" w:cs="メイリオ"/>
          <w:sz w:val="20"/>
          <w:szCs w:val="20"/>
        </w:rPr>
      </w:pPr>
      <w:r w:rsidRPr="00DD13D4">
        <w:rPr>
          <w:rFonts w:ascii="メイリオ" w:eastAsia="メイリオ" w:hAnsi="メイリオ" w:cs="メイリオ" w:hint="eastAsia"/>
          <w:sz w:val="20"/>
          <w:szCs w:val="20"/>
        </w:rPr>
        <w:t xml:space="preserve">網屋WebサイトURL：　</w:t>
      </w:r>
      <w:hyperlink r:id="rId13" w:history="1">
        <w:r w:rsidRPr="00035017">
          <w:rPr>
            <w:rStyle w:val="ab"/>
            <w:rFonts w:ascii="メイリオ" w:eastAsia="メイリオ" w:hAnsi="メイリオ" w:cs="メイリオ"/>
            <w:sz w:val="20"/>
            <w:szCs w:val="20"/>
          </w:rPr>
          <w:t>http://www.amiya.co.jp/</w:t>
        </w:r>
      </w:hyperlink>
      <w:bookmarkStart w:id="0" w:name="_GoBack"/>
      <w:bookmarkEnd w:id="0"/>
    </w:p>
    <w:tbl>
      <w:tblPr>
        <w:tblStyle w:val="af2"/>
        <w:tblpPr w:leftFromText="142" w:rightFromText="142" w:vertAnchor="text" w:horzAnchor="margin" w:tblpX="216" w:tblpY="1274"/>
        <w:tblW w:w="0" w:type="auto"/>
        <w:tblLook w:val="04A0" w:firstRow="1" w:lastRow="0" w:firstColumn="1" w:lastColumn="0" w:noHBand="0" w:noVBand="1"/>
      </w:tblPr>
      <w:tblGrid>
        <w:gridCol w:w="4248"/>
        <w:gridCol w:w="4258"/>
      </w:tblGrid>
      <w:tr w:rsidR="00DD13D4" w:rsidRPr="0074727B" w:rsidTr="00D1329B">
        <w:tc>
          <w:tcPr>
            <w:tcW w:w="4248" w:type="dxa"/>
          </w:tcPr>
          <w:p w:rsidR="00DD13D4" w:rsidRPr="0074727B" w:rsidRDefault="00DD13D4" w:rsidP="00D1329B">
            <w:pPr>
              <w:tabs>
                <w:tab w:val="left" w:pos="3119"/>
              </w:tabs>
              <w:spacing w:line="400" w:lineRule="exact"/>
              <w:rPr>
                <w:rFonts w:ascii="メイリオ" w:eastAsia="メイリオ" w:hAnsi="メイリオ" w:cs="メイリオ"/>
                <w:b/>
                <w:szCs w:val="21"/>
              </w:rPr>
            </w:pPr>
            <w:r w:rsidRPr="0074727B">
              <w:rPr>
                <w:rFonts w:ascii="メイリオ" w:eastAsia="メイリオ" w:hAnsi="メイリオ" w:cs="メイリオ" w:hint="eastAsia"/>
                <w:b/>
                <w:sz w:val="18"/>
                <w:szCs w:val="21"/>
              </w:rPr>
              <w:t>プレスリリースに関するお問い合わせ</w:t>
            </w:r>
          </w:p>
        </w:tc>
        <w:tc>
          <w:tcPr>
            <w:tcW w:w="4258" w:type="dxa"/>
          </w:tcPr>
          <w:p w:rsidR="00DD13D4" w:rsidRPr="0074727B" w:rsidRDefault="00DD13D4" w:rsidP="00D1329B">
            <w:pPr>
              <w:tabs>
                <w:tab w:val="left" w:pos="3119"/>
              </w:tabs>
              <w:spacing w:line="400" w:lineRule="exact"/>
              <w:rPr>
                <w:rFonts w:ascii="メイリオ" w:eastAsia="メイリオ" w:hAnsi="メイリオ" w:cs="メイリオ"/>
                <w:b/>
                <w:szCs w:val="21"/>
              </w:rPr>
            </w:pPr>
            <w:r w:rsidRPr="0074727B">
              <w:rPr>
                <w:rFonts w:ascii="メイリオ" w:eastAsia="メイリオ" w:hAnsi="メイリオ" w:cs="メイリオ" w:hint="eastAsia"/>
                <w:b/>
                <w:sz w:val="18"/>
                <w:szCs w:val="21"/>
              </w:rPr>
              <w:t>サービスに関するお問い合わせ</w:t>
            </w:r>
          </w:p>
        </w:tc>
      </w:tr>
      <w:tr w:rsidR="00DD13D4" w:rsidRPr="0074727B" w:rsidTr="00D1329B">
        <w:tc>
          <w:tcPr>
            <w:tcW w:w="4248" w:type="dxa"/>
          </w:tcPr>
          <w:p w:rsidR="00DD13D4" w:rsidRPr="00DD13D4" w:rsidRDefault="00DD13D4" w:rsidP="00D1329B">
            <w:pPr>
              <w:spacing w:before="240" w:line="280" w:lineRule="exact"/>
              <w:ind w:firstLineChars="100" w:firstLine="180"/>
              <w:rPr>
                <w:rFonts w:ascii="メイリオ" w:eastAsia="メイリオ" w:hAnsi="メイリオ" w:cs="メイリオ"/>
                <w:sz w:val="18"/>
                <w:szCs w:val="18"/>
              </w:rPr>
            </w:pPr>
            <w:r w:rsidRPr="00DD13D4">
              <w:rPr>
                <w:rFonts w:ascii="メイリオ" w:eastAsia="メイリオ" w:hAnsi="メイリオ" w:cs="メイリオ"/>
                <w:sz w:val="18"/>
                <w:szCs w:val="18"/>
              </w:rPr>
              <w:t>株式会社網屋</w:t>
            </w:r>
            <w:r w:rsidRPr="00DD13D4">
              <w:rPr>
                <w:rFonts w:ascii="メイリオ" w:eastAsia="メイリオ" w:hAnsi="メイリオ" w:cs="メイリオ" w:hint="eastAsia"/>
                <w:sz w:val="18"/>
                <w:szCs w:val="18"/>
              </w:rPr>
              <w:t xml:space="preserve">　</w:t>
            </w:r>
            <w:r w:rsidRPr="00DD13D4">
              <w:rPr>
                <w:rFonts w:ascii="メイリオ" w:eastAsia="メイリオ" w:hAnsi="メイリオ" w:cs="メイリオ"/>
                <w:sz w:val="18"/>
                <w:szCs w:val="18"/>
              </w:rPr>
              <w:t>マーケティング本部</w:t>
            </w:r>
            <w:r w:rsidRPr="00DD13D4">
              <w:rPr>
                <w:rFonts w:ascii="メイリオ" w:eastAsia="メイリオ" w:hAnsi="メイリオ" w:cs="メイリオ" w:hint="eastAsia"/>
                <w:sz w:val="18"/>
                <w:szCs w:val="18"/>
              </w:rPr>
              <w:t xml:space="preserve">　伊勢</w:t>
            </w:r>
          </w:p>
          <w:p w:rsidR="00DD13D4" w:rsidRPr="00DD13D4" w:rsidRDefault="00DD13D4" w:rsidP="00D1329B">
            <w:pPr>
              <w:spacing w:line="280" w:lineRule="exact"/>
              <w:ind w:firstLineChars="100" w:firstLine="180"/>
              <w:rPr>
                <w:rFonts w:ascii="メイリオ" w:eastAsia="メイリオ" w:hAnsi="メイリオ" w:cs="メイリオ"/>
                <w:sz w:val="18"/>
                <w:szCs w:val="18"/>
              </w:rPr>
            </w:pPr>
            <w:r w:rsidRPr="00DD13D4">
              <w:rPr>
                <w:rFonts w:ascii="メイリオ" w:eastAsia="メイリオ" w:hAnsi="メイリオ" w:cs="メイリオ"/>
                <w:sz w:val="18"/>
                <w:szCs w:val="18"/>
              </w:rPr>
              <w:t>TEL: 03-3552-1331（代表）</w:t>
            </w:r>
          </w:p>
          <w:p w:rsidR="00DD13D4" w:rsidRPr="00DD13D4" w:rsidRDefault="00DD13D4" w:rsidP="00D1329B">
            <w:pPr>
              <w:spacing w:after="240" w:line="280" w:lineRule="exact"/>
              <w:ind w:firstLineChars="100" w:firstLine="180"/>
              <w:rPr>
                <w:rFonts w:ascii="メイリオ" w:eastAsia="メイリオ" w:hAnsi="メイリオ" w:cs="メイリオ"/>
                <w:sz w:val="18"/>
                <w:szCs w:val="18"/>
              </w:rPr>
            </w:pPr>
            <w:r w:rsidRPr="00DD13D4">
              <w:rPr>
                <w:rFonts w:ascii="メイリオ" w:eastAsia="メイリオ" w:hAnsi="メイリオ" w:cs="メイリオ"/>
                <w:sz w:val="18"/>
                <w:szCs w:val="18"/>
              </w:rPr>
              <w:t xml:space="preserve">E-Mail: </w:t>
            </w:r>
            <w:r w:rsidRPr="00DD13D4">
              <w:rPr>
                <w:rFonts w:ascii="メイリオ" w:eastAsia="メイリオ" w:hAnsi="メイリオ" w:cs="メイリオ" w:hint="eastAsia"/>
                <w:sz w:val="18"/>
                <w:szCs w:val="18"/>
              </w:rPr>
              <w:t>sa-mktg@amiya.co.jp</w:t>
            </w:r>
          </w:p>
        </w:tc>
        <w:tc>
          <w:tcPr>
            <w:tcW w:w="4258" w:type="dxa"/>
          </w:tcPr>
          <w:p w:rsidR="00DD13D4" w:rsidRPr="00DD13D4" w:rsidRDefault="00DD13D4" w:rsidP="00D1329B">
            <w:pPr>
              <w:spacing w:before="240" w:line="280" w:lineRule="exact"/>
              <w:ind w:firstLineChars="100" w:firstLine="180"/>
              <w:rPr>
                <w:rFonts w:ascii="メイリオ" w:eastAsia="メイリオ" w:hAnsi="メイリオ" w:cs="メイリオ"/>
                <w:sz w:val="18"/>
                <w:szCs w:val="18"/>
              </w:rPr>
            </w:pPr>
            <w:r w:rsidRPr="00DD13D4">
              <w:rPr>
                <w:rFonts w:ascii="メイリオ" w:eastAsia="メイリオ" w:hAnsi="メイリオ" w:cs="メイリオ"/>
                <w:sz w:val="18"/>
                <w:szCs w:val="18"/>
              </w:rPr>
              <w:t>株式会社網屋</w:t>
            </w:r>
            <w:r w:rsidRPr="00DD13D4">
              <w:rPr>
                <w:rFonts w:ascii="メイリオ" w:eastAsia="メイリオ" w:hAnsi="メイリオ" w:cs="メイリオ" w:hint="eastAsia"/>
                <w:sz w:val="18"/>
                <w:szCs w:val="18"/>
              </w:rPr>
              <w:t xml:space="preserve">　</w:t>
            </w:r>
            <w:r w:rsidRPr="00DD13D4">
              <w:rPr>
                <w:rFonts w:ascii="メイリオ" w:eastAsia="メイリオ" w:hAnsi="メイリオ" w:cs="メイリオ"/>
                <w:sz w:val="18"/>
                <w:szCs w:val="18"/>
              </w:rPr>
              <w:t>営業本部</w:t>
            </w:r>
            <w:r w:rsidRPr="00DD13D4">
              <w:rPr>
                <w:rFonts w:ascii="メイリオ" w:eastAsia="メイリオ" w:hAnsi="メイリオ" w:cs="メイリオ" w:hint="eastAsia"/>
                <w:sz w:val="18"/>
                <w:szCs w:val="18"/>
              </w:rPr>
              <w:t xml:space="preserve">　東日本営業部　寺園</w:t>
            </w:r>
          </w:p>
          <w:p w:rsidR="00DD13D4" w:rsidRPr="00DD13D4" w:rsidRDefault="00DD13D4" w:rsidP="00D1329B">
            <w:pPr>
              <w:spacing w:line="280" w:lineRule="exact"/>
              <w:ind w:firstLineChars="100" w:firstLine="180"/>
              <w:rPr>
                <w:rFonts w:ascii="メイリオ" w:eastAsia="メイリオ" w:hAnsi="メイリオ" w:cs="メイリオ"/>
                <w:sz w:val="18"/>
                <w:szCs w:val="18"/>
              </w:rPr>
            </w:pPr>
            <w:r w:rsidRPr="00DD13D4">
              <w:rPr>
                <w:rFonts w:ascii="メイリオ" w:eastAsia="メイリオ" w:hAnsi="メイリオ" w:cs="メイリオ"/>
                <w:sz w:val="18"/>
                <w:szCs w:val="18"/>
              </w:rPr>
              <w:t>TEL: 03-3552-140</w:t>
            </w:r>
            <w:r w:rsidRPr="00DD13D4">
              <w:rPr>
                <w:rFonts w:ascii="メイリオ" w:eastAsia="メイリオ" w:hAnsi="メイリオ" w:cs="メイリオ" w:hint="eastAsia"/>
                <w:sz w:val="18"/>
                <w:szCs w:val="18"/>
              </w:rPr>
              <w:t>4</w:t>
            </w:r>
            <w:r w:rsidRPr="00DD13D4">
              <w:rPr>
                <w:rFonts w:ascii="メイリオ" w:eastAsia="メイリオ" w:hAnsi="メイリオ" w:cs="メイリオ"/>
                <w:sz w:val="18"/>
                <w:szCs w:val="18"/>
              </w:rPr>
              <w:t xml:space="preserve"> （ダイヤルイン）</w:t>
            </w:r>
          </w:p>
          <w:p w:rsidR="00DD13D4" w:rsidRPr="00DD13D4" w:rsidRDefault="00DD13D4" w:rsidP="00D1329B">
            <w:pPr>
              <w:spacing w:after="240" w:line="280" w:lineRule="exact"/>
              <w:ind w:firstLineChars="100" w:firstLine="180"/>
              <w:rPr>
                <w:rFonts w:ascii="メイリオ" w:eastAsia="メイリオ" w:hAnsi="メイリオ" w:cs="メイリオ"/>
                <w:sz w:val="18"/>
                <w:szCs w:val="18"/>
              </w:rPr>
            </w:pPr>
            <w:r w:rsidRPr="00DD13D4">
              <w:rPr>
                <w:rFonts w:ascii="メイリオ" w:eastAsia="メイリオ" w:hAnsi="メイリオ" w:cs="メイリオ"/>
                <w:sz w:val="18"/>
                <w:szCs w:val="18"/>
              </w:rPr>
              <w:t>E-Mail: infra-sales@amiya.co.jp</w:t>
            </w:r>
          </w:p>
        </w:tc>
      </w:tr>
    </w:tbl>
    <w:p w:rsidR="00835A97" w:rsidRPr="00DD13D4" w:rsidRDefault="00835A97" w:rsidP="00DD13D4">
      <w:pPr>
        <w:tabs>
          <w:tab w:val="left" w:pos="3119"/>
        </w:tabs>
        <w:spacing w:line="400" w:lineRule="exact"/>
        <w:rPr>
          <w:rFonts w:ascii="メイリオ" w:eastAsia="メイリオ" w:hAnsi="メイリオ" w:cs="メイリオ"/>
          <w:sz w:val="20"/>
          <w:szCs w:val="20"/>
        </w:rPr>
      </w:pPr>
    </w:p>
    <w:p w:rsidR="00F83A1B" w:rsidRPr="00DD13D4" w:rsidRDefault="00167655" w:rsidP="005D763C">
      <w:pPr>
        <w:tabs>
          <w:tab w:val="left" w:pos="3119"/>
        </w:tabs>
        <w:rPr>
          <w:rFonts w:ascii="メイリオ" w:eastAsia="メイリオ" w:hAnsi="メイリオ" w:cs="メイリオ"/>
          <w:b/>
          <w:sz w:val="24"/>
        </w:rPr>
      </w:pPr>
      <w:r w:rsidRPr="00DD13D4">
        <w:rPr>
          <w:rFonts w:ascii="メイリオ" w:eastAsia="メイリオ" w:hAnsi="メイリオ" w:cs="メイリオ" w:hint="eastAsia"/>
          <w:b/>
          <w:sz w:val="24"/>
        </w:rPr>
        <w:t>◆お問い合わせ</w:t>
      </w:r>
      <w:r w:rsidR="006D5BA7" w:rsidRPr="00DD13D4">
        <w:rPr>
          <w:rFonts w:ascii="メイリオ" w:eastAsia="メイリオ" w:hAnsi="メイリオ" w:cs="メイリオ" w:hint="eastAsia"/>
          <w:b/>
          <w:sz w:val="24"/>
        </w:rPr>
        <w:t>先</w:t>
      </w:r>
    </w:p>
    <w:sectPr w:rsidR="00F83A1B" w:rsidRPr="00DD13D4" w:rsidSect="00D1329B">
      <w:headerReference w:type="default" r:id="rId14"/>
      <w:footerReference w:type="default" r:id="rId15"/>
      <w:pgSz w:w="11906" w:h="16838" w:code="9"/>
      <w:pgMar w:top="1134" w:right="1588" w:bottom="567" w:left="1588" w:header="964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B3C" w:rsidRDefault="00756B3C">
      <w:r>
        <w:separator/>
      </w:r>
    </w:p>
  </w:endnote>
  <w:endnote w:type="continuationSeparator" w:id="0">
    <w:p w:rsidR="00756B3C" w:rsidRDefault="00756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29B" w:rsidRDefault="00D1329B">
    <w:pPr>
      <w:pStyle w:val="a5"/>
      <w:jc w:val="center"/>
      <w:rPr>
        <w:sz w:val="17"/>
        <w:szCs w:val="17"/>
      </w:rPr>
    </w:pPr>
  </w:p>
  <w:p w:rsidR="006676B1" w:rsidRPr="00D1329B" w:rsidRDefault="006676B1" w:rsidP="00D1329B">
    <w:pPr>
      <w:pStyle w:val="a5"/>
      <w:spacing w:line="320" w:lineRule="exact"/>
      <w:jc w:val="center"/>
      <w:rPr>
        <w:rFonts w:ascii="Calibri" w:hAnsi="Calibri" w:cs="Calibri"/>
        <w:sz w:val="20"/>
        <w:szCs w:val="20"/>
      </w:rPr>
    </w:pPr>
    <w:r w:rsidRPr="00D1329B">
      <w:rPr>
        <w:rFonts w:ascii="Calibri" w:hAnsi="Calibri" w:cs="Calibri"/>
        <w:sz w:val="20"/>
        <w:szCs w:val="20"/>
      </w:rPr>
      <w:t>Copyright(C)</w:t>
    </w:r>
    <w:r w:rsidR="00D1329B">
      <w:rPr>
        <w:rFonts w:ascii="Calibri" w:hAnsi="Calibri" w:cs="Calibri" w:hint="eastAsia"/>
        <w:sz w:val="20"/>
        <w:szCs w:val="20"/>
      </w:rPr>
      <w:t xml:space="preserve"> </w:t>
    </w:r>
    <w:r w:rsidRPr="00D1329B">
      <w:rPr>
        <w:rFonts w:ascii="Calibri" w:hAnsi="Calibri" w:cs="Calibri"/>
        <w:sz w:val="20"/>
        <w:szCs w:val="20"/>
      </w:rPr>
      <w:t>AMIYA Corporation. All rights reserved.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B3C" w:rsidRDefault="00756B3C">
      <w:r>
        <w:separator/>
      </w:r>
    </w:p>
  </w:footnote>
  <w:footnote w:type="continuationSeparator" w:id="0">
    <w:p w:rsidR="00756B3C" w:rsidRDefault="00756B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6B1" w:rsidRDefault="00D1329B" w:rsidP="00D1329B">
    <w:pPr>
      <w:pStyle w:val="a4"/>
      <w:tabs>
        <w:tab w:val="clear" w:pos="4252"/>
        <w:tab w:val="clear" w:pos="8504"/>
      </w:tabs>
      <w:spacing w:line="360" w:lineRule="auto"/>
      <w:ind w:leftChars="-405" w:left="-850"/>
    </w:pPr>
    <w:r>
      <w:rPr>
        <w:noProof/>
      </w:rPr>
      <w:drawing>
        <wp:anchor distT="0" distB="0" distL="114300" distR="114300" simplePos="0" relativeHeight="251658752" behindDoc="0" locked="0" layoutInCell="1" allowOverlap="1" wp14:anchorId="2ABEE88C" wp14:editId="78EC168D">
          <wp:simplePos x="0" y="0"/>
          <wp:positionH relativeFrom="column">
            <wp:posOffset>5094310</wp:posOffset>
          </wp:positionH>
          <wp:positionV relativeFrom="paragraph">
            <wp:posOffset>-169088</wp:posOffset>
          </wp:positionV>
          <wp:extent cx="1073888" cy="480007"/>
          <wp:effectExtent l="0" t="0" r="0" b="0"/>
          <wp:wrapNone/>
          <wp:docPr id="3" name="図 3" descr="\\aa00sf02\share\デザイン制作\【マスター】ロゴデータ\【網屋】\[master]AMIYA_corpolat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aa00sf02\share\デザイン制作\【マスター】ロゴデータ\【網屋】\[master]AMIYA_corpolate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3888" cy="4800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7233B04" wp14:editId="0D9BBD6E">
              <wp:simplePos x="0" y="0"/>
              <wp:positionH relativeFrom="column">
                <wp:posOffset>8571230</wp:posOffset>
              </wp:positionH>
              <wp:positionV relativeFrom="paragraph">
                <wp:posOffset>-165735</wp:posOffset>
              </wp:positionV>
              <wp:extent cx="1311275" cy="570865"/>
              <wp:effectExtent l="0" t="0" r="3175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1275" cy="5708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76B1" w:rsidRDefault="006676B1" w:rsidP="00692DB1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674.9pt;margin-top:-13.05pt;width:103.25pt;height:44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DBNgwIAAA0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POQnd64CpweDLj5AbaDZ4jUmXtNPzuk9G1L1I5fW6v7lhMG7LJwMpkcHXFcANn2&#10;7zSDa8je6wg0NLYLgJAMBOhQpadzZQIVGq58lWX5co4RBdt8ma4WkVxCqtNpY51/w3WHwqTGFiof&#10;0cnh3vnAhlQnl8heS8E2Qsq4sLvtrbToQEAlm/jFACDIqZtUwVnpcGxEHHeAJNwRbIFurPq3MsuL&#10;9CYvZ5vFajkrNsV8VgLtWZqVN+UiLcribvM9EMyKqhWMcXUvFD8pMCv+rsLHXhi1EzWI+hqX83w+&#10;lmjK3k2DTOP3pyA74aEhpehqvDo7kSoU9rViEDapPBFynCc/049Zhhyc/jErUQah8qMG/LAdACVo&#10;Y6vZEwjCaqgXVB1eEZi02n7FqIeOrLH7sieWYyTfKhDVsshLUICPi9WqhCN2athODERRAKqxx2ic&#10;3vqx6ffGil0L94wiVvoaZNiIqJBnTkfxQs/FUI7vQ2jq6Tp6Pb9i6x8AAAD//wMAUEsDBBQABgAI&#10;AAAAIQA3Vqi14AAAAAwBAAAPAAAAZHJzL2Rvd25yZXYueG1sTI/BbsIwEETvlfoP1lbqDRxIidIQ&#10;B1GkquIIrXo28ZKk2OsoNsT062tO5Tia0cybchWMZhccXGdJwGyaAEOqreqoEfD1+T7JgTkvSUlt&#10;CQVc0cGqenwoZaHsSDu87H3DYgm5Qgpove8Lzl3dopFuanuk6B3tYKSPcmi4GuQYy43m8yTJuJEd&#10;xYVW9rhpsT7tz0bA9huvH7nUu37zcxp/Q/O2XasgxPNTWC+BeQz+Pww3/IgOVWQ62DMpx3TU6ctr&#10;ZPcCJvNsBuwWWSyyFNhBQJbmwKuS35+o/gAAAP//AwBQSwECLQAUAAYACAAAACEAtoM4kv4AAADh&#10;AQAAEwAAAAAAAAAAAAAAAAAAAAAAW0NvbnRlbnRfVHlwZXNdLnhtbFBLAQItABQABgAIAAAAIQA4&#10;/SH/1gAAAJQBAAALAAAAAAAAAAAAAAAAAC8BAABfcmVscy8ucmVsc1BLAQItABQABgAIAAAAIQAD&#10;4DBNgwIAAA0FAAAOAAAAAAAAAAAAAAAAAC4CAABkcnMvZTJvRG9jLnhtbFBLAQItABQABgAIAAAA&#10;IQA3Vqi14AAAAAwBAAAPAAAAAAAAAAAAAAAAAN0EAABkcnMvZG93bnJldi54bWxQSwUGAAAAAAQA&#10;BADzAAAA6gUAAAAA&#10;" stroked="f">
              <v:textbox inset="5.85pt,.7pt,5.85pt,.7pt">
                <w:txbxContent>
                  <w:p w:rsidR="006676B1" w:rsidRDefault="006676B1" w:rsidP="00692DB1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 w:rsidR="006676B1" w:rsidRPr="00CB2654">
      <w:rPr>
        <w:rFonts w:ascii="Arial" w:eastAsia="ＭＳ ゴシック" w:hAnsi="Arial" w:cs="Arial"/>
        <w:b/>
        <w:i/>
        <w:color w:val="808080" w:themeColor="background1" w:themeShade="80"/>
        <w:sz w:val="28"/>
        <w:szCs w:val="32"/>
      </w:rPr>
      <w:t>Press Release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68ED"/>
    <w:multiLevelType w:val="hybridMultilevel"/>
    <w:tmpl w:val="DF8EDCD2"/>
    <w:lvl w:ilvl="0" w:tplc="DEAE35EA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">
    <w:nsid w:val="1AE90E67"/>
    <w:multiLevelType w:val="hybridMultilevel"/>
    <w:tmpl w:val="53C03E00"/>
    <w:lvl w:ilvl="0" w:tplc="E6C47782"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90D17C9"/>
    <w:multiLevelType w:val="hybridMultilevel"/>
    <w:tmpl w:val="1F66FFEC"/>
    <w:lvl w:ilvl="0" w:tplc="9394136A"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">
    <w:nsid w:val="2D5307CE"/>
    <w:multiLevelType w:val="hybridMultilevel"/>
    <w:tmpl w:val="0F80EBC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2D8A3039"/>
    <w:multiLevelType w:val="hybridMultilevel"/>
    <w:tmpl w:val="4A1EDFAA"/>
    <w:lvl w:ilvl="0" w:tplc="098450F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46362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8455B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6055E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54090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7E5F9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06854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F8755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4A75E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D0C3092"/>
    <w:multiLevelType w:val="hybridMultilevel"/>
    <w:tmpl w:val="EE2A6706"/>
    <w:lvl w:ilvl="0" w:tplc="4F68C136"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6">
    <w:nsid w:val="41CC02B5"/>
    <w:multiLevelType w:val="hybridMultilevel"/>
    <w:tmpl w:val="5BCADF2A"/>
    <w:lvl w:ilvl="0" w:tplc="AAF4D27C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7">
    <w:nsid w:val="44B76F1F"/>
    <w:multiLevelType w:val="hybridMultilevel"/>
    <w:tmpl w:val="138E6D06"/>
    <w:lvl w:ilvl="0" w:tplc="B27E3664">
      <w:numFmt w:val="bullet"/>
      <w:lvlText w:val="※"/>
      <w:lvlJc w:val="left"/>
      <w:pPr>
        <w:tabs>
          <w:tab w:val="num" w:pos="1158"/>
        </w:tabs>
        <w:ind w:left="115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38"/>
        </w:tabs>
        <w:ind w:left="16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58"/>
        </w:tabs>
        <w:ind w:left="20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78"/>
        </w:tabs>
        <w:ind w:left="24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98"/>
        </w:tabs>
        <w:ind w:left="28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18"/>
        </w:tabs>
        <w:ind w:left="33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38"/>
        </w:tabs>
        <w:ind w:left="37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58"/>
        </w:tabs>
        <w:ind w:left="41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78"/>
        </w:tabs>
        <w:ind w:left="4578" w:hanging="420"/>
      </w:pPr>
      <w:rPr>
        <w:rFonts w:ascii="Wingdings" w:hAnsi="Wingdings" w:hint="default"/>
      </w:rPr>
    </w:lvl>
  </w:abstractNum>
  <w:abstractNum w:abstractNumId="8">
    <w:nsid w:val="4C4365B0"/>
    <w:multiLevelType w:val="hybridMultilevel"/>
    <w:tmpl w:val="523C3D28"/>
    <w:lvl w:ilvl="0" w:tplc="919EE080">
      <w:numFmt w:val="bullet"/>
      <w:lvlText w:val="※"/>
      <w:lvlJc w:val="left"/>
      <w:pPr>
        <w:tabs>
          <w:tab w:val="num" w:pos="1400"/>
        </w:tabs>
        <w:ind w:left="14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00"/>
        </w:tabs>
        <w:ind w:left="44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20"/>
        </w:tabs>
        <w:ind w:left="4820" w:hanging="420"/>
      </w:pPr>
      <w:rPr>
        <w:rFonts w:ascii="Wingdings" w:hAnsi="Wingdings" w:hint="default"/>
      </w:rPr>
    </w:lvl>
  </w:abstractNum>
  <w:abstractNum w:abstractNumId="9">
    <w:nsid w:val="53191C55"/>
    <w:multiLevelType w:val="hybridMultilevel"/>
    <w:tmpl w:val="4B0A38EA"/>
    <w:lvl w:ilvl="0" w:tplc="45808A90">
      <w:numFmt w:val="bullet"/>
      <w:lvlText w:val="・"/>
      <w:lvlJc w:val="left"/>
      <w:pPr>
        <w:tabs>
          <w:tab w:val="num" w:pos="1198"/>
        </w:tabs>
        <w:ind w:left="1198" w:hanging="360"/>
      </w:pPr>
      <w:rPr>
        <w:rFonts w:ascii="ＭＳ ゴシック" w:eastAsia="ＭＳ ゴシック" w:hAnsi="ＭＳ ゴシック" w:cs="Times New Roman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8"/>
        </w:tabs>
        <w:ind w:left="16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8"/>
        </w:tabs>
        <w:ind w:left="20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8"/>
        </w:tabs>
        <w:ind w:left="25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8"/>
        </w:tabs>
        <w:ind w:left="29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8"/>
        </w:tabs>
        <w:ind w:left="33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8"/>
        </w:tabs>
        <w:ind w:left="37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8"/>
        </w:tabs>
        <w:ind w:left="41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8"/>
        </w:tabs>
        <w:ind w:left="4618" w:hanging="420"/>
      </w:pPr>
      <w:rPr>
        <w:rFonts w:ascii="Wingdings" w:hAnsi="Wingdings" w:hint="default"/>
      </w:rPr>
    </w:lvl>
  </w:abstractNum>
  <w:abstractNum w:abstractNumId="10">
    <w:nsid w:val="58C42E83"/>
    <w:multiLevelType w:val="hybridMultilevel"/>
    <w:tmpl w:val="10FAA422"/>
    <w:lvl w:ilvl="0" w:tplc="E6C47782"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661E6290"/>
    <w:multiLevelType w:val="hybridMultilevel"/>
    <w:tmpl w:val="4912C452"/>
    <w:lvl w:ilvl="0" w:tplc="E22C47BC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>
    <w:nsid w:val="69C32DB7"/>
    <w:multiLevelType w:val="hybridMultilevel"/>
    <w:tmpl w:val="5DC4A1B8"/>
    <w:lvl w:ilvl="0" w:tplc="E6C47782"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6C750718"/>
    <w:multiLevelType w:val="hybridMultilevel"/>
    <w:tmpl w:val="3DC2A8E2"/>
    <w:lvl w:ilvl="0" w:tplc="4F306BF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>
    <w:nsid w:val="71F17203"/>
    <w:multiLevelType w:val="hybridMultilevel"/>
    <w:tmpl w:val="9BB4F022"/>
    <w:lvl w:ilvl="0" w:tplc="998AAB98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72946846"/>
    <w:multiLevelType w:val="hybridMultilevel"/>
    <w:tmpl w:val="C1D0041A"/>
    <w:lvl w:ilvl="0" w:tplc="875691AA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6">
    <w:nsid w:val="79336749"/>
    <w:multiLevelType w:val="hybridMultilevel"/>
    <w:tmpl w:val="2C0872B2"/>
    <w:lvl w:ilvl="0" w:tplc="0409000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5"/>
  </w:num>
  <w:num w:numId="4">
    <w:abstractNumId w:val="16"/>
  </w:num>
  <w:num w:numId="5">
    <w:abstractNumId w:val="7"/>
  </w:num>
  <w:num w:numId="6">
    <w:abstractNumId w:val="2"/>
  </w:num>
  <w:num w:numId="7">
    <w:abstractNumId w:val="8"/>
  </w:num>
  <w:num w:numId="8">
    <w:abstractNumId w:val="5"/>
  </w:num>
  <w:num w:numId="9">
    <w:abstractNumId w:val="13"/>
  </w:num>
  <w:num w:numId="10">
    <w:abstractNumId w:val="9"/>
  </w:num>
  <w:num w:numId="11">
    <w:abstractNumId w:val="11"/>
  </w:num>
  <w:num w:numId="12">
    <w:abstractNumId w:val="3"/>
  </w:num>
  <w:num w:numId="13">
    <w:abstractNumId w:val="10"/>
  </w:num>
  <w:num w:numId="14">
    <w:abstractNumId w:val="1"/>
  </w:num>
  <w:num w:numId="15">
    <w:abstractNumId w:val="12"/>
  </w:num>
  <w:num w:numId="16">
    <w:abstractNumId w:val="14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329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60D"/>
    <w:rsid w:val="000001CC"/>
    <w:rsid w:val="000009D3"/>
    <w:rsid w:val="000123C9"/>
    <w:rsid w:val="00021EB7"/>
    <w:rsid w:val="000279F6"/>
    <w:rsid w:val="00033460"/>
    <w:rsid w:val="000334A8"/>
    <w:rsid w:val="00035017"/>
    <w:rsid w:val="00035537"/>
    <w:rsid w:val="000414DD"/>
    <w:rsid w:val="00041D36"/>
    <w:rsid w:val="0004352D"/>
    <w:rsid w:val="00046404"/>
    <w:rsid w:val="00047D47"/>
    <w:rsid w:val="00051B05"/>
    <w:rsid w:val="000569A1"/>
    <w:rsid w:val="00056FA7"/>
    <w:rsid w:val="00061231"/>
    <w:rsid w:val="00064C86"/>
    <w:rsid w:val="0007433E"/>
    <w:rsid w:val="00084CBA"/>
    <w:rsid w:val="0008668C"/>
    <w:rsid w:val="00086929"/>
    <w:rsid w:val="000921B8"/>
    <w:rsid w:val="00094EAA"/>
    <w:rsid w:val="00096796"/>
    <w:rsid w:val="0009769D"/>
    <w:rsid w:val="000B134B"/>
    <w:rsid w:val="000B3CB9"/>
    <w:rsid w:val="000B554B"/>
    <w:rsid w:val="000C13F4"/>
    <w:rsid w:val="000C2702"/>
    <w:rsid w:val="000C2FE0"/>
    <w:rsid w:val="000C5155"/>
    <w:rsid w:val="000C5513"/>
    <w:rsid w:val="000C65A4"/>
    <w:rsid w:val="000C6CC4"/>
    <w:rsid w:val="000D6781"/>
    <w:rsid w:val="000D6A5D"/>
    <w:rsid w:val="000E6569"/>
    <w:rsid w:val="000F23A2"/>
    <w:rsid w:val="000F5B6D"/>
    <w:rsid w:val="001009AD"/>
    <w:rsid w:val="001023C8"/>
    <w:rsid w:val="00105971"/>
    <w:rsid w:val="00105F0C"/>
    <w:rsid w:val="001113BE"/>
    <w:rsid w:val="00117BCC"/>
    <w:rsid w:val="00127F05"/>
    <w:rsid w:val="001300C2"/>
    <w:rsid w:val="00130357"/>
    <w:rsid w:val="00140D0A"/>
    <w:rsid w:val="00145BC2"/>
    <w:rsid w:val="001467D6"/>
    <w:rsid w:val="00155E06"/>
    <w:rsid w:val="00160E51"/>
    <w:rsid w:val="00163880"/>
    <w:rsid w:val="0016535A"/>
    <w:rsid w:val="00167655"/>
    <w:rsid w:val="001776A3"/>
    <w:rsid w:val="0018104D"/>
    <w:rsid w:val="001822D2"/>
    <w:rsid w:val="00185A19"/>
    <w:rsid w:val="001876F7"/>
    <w:rsid w:val="00187DE0"/>
    <w:rsid w:val="00192F86"/>
    <w:rsid w:val="00193C32"/>
    <w:rsid w:val="001956BC"/>
    <w:rsid w:val="001A07D4"/>
    <w:rsid w:val="001A0C21"/>
    <w:rsid w:val="001A4836"/>
    <w:rsid w:val="001B0B2A"/>
    <w:rsid w:val="001B0F7F"/>
    <w:rsid w:val="001B3C0E"/>
    <w:rsid w:val="001C58BB"/>
    <w:rsid w:val="001C5A8B"/>
    <w:rsid w:val="001E69EE"/>
    <w:rsid w:val="001F07E8"/>
    <w:rsid w:val="001F2F8D"/>
    <w:rsid w:val="002020D9"/>
    <w:rsid w:val="002024F9"/>
    <w:rsid w:val="0021007C"/>
    <w:rsid w:val="00212BB9"/>
    <w:rsid w:val="00214E66"/>
    <w:rsid w:val="00220203"/>
    <w:rsid w:val="00221EFB"/>
    <w:rsid w:val="00224AAE"/>
    <w:rsid w:val="0022680F"/>
    <w:rsid w:val="00230909"/>
    <w:rsid w:val="00236B7E"/>
    <w:rsid w:val="002423D6"/>
    <w:rsid w:val="00242537"/>
    <w:rsid w:val="00243976"/>
    <w:rsid w:val="002443D9"/>
    <w:rsid w:val="0024583E"/>
    <w:rsid w:val="00255462"/>
    <w:rsid w:val="00255A52"/>
    <w:rsid w:val="002573BA"/>
    <w:rsid w:val="00257423"/>
    <w:rsid w:val="00265420"/>
    <w:rsid w:val="002658F2"/>
    <w:rsid w:val="00266249"/>
    <w:rsid w:val="0027474C"/>
    <w:rsid w:val="00275A70"/>
    <w:rsid w:val="00292849"/>
    <w:rsid w:val="002941D6"/>
    <w:rsid w:val="0029543C"/>
    <w:rsid w:val="002A01CE"/>
    <w:rsid w:val="002A1377"/>
    <w:rsid w:val="002A3D18"/>
    <w:rsid w:val="002A3E39"/>
    <w:rsid w:val="002A74BF"/>
    <w:rsid w:val="002B05F7"/>
    <w:rsid w:val="002B1364"/>
    <w:rsid w:val="002C2C7D"/>
    <w:rsid w:val="002D7698"/>
    <w:rsid w:val="002D7727"/>
    <w:rsid w:val="002E79D4"/>
    <w:rsid w:val="002F11DE"/>
    <w:rsid w:val="002F5828"/>
    <w:rsid w:val="00313AAD"/>
    <w:rsid w:val="00316026"/>
    <w:rsid w:val="00317421"/>
    <w:rsid w:val="0032015A"/>
    <w:rsid w:val="003241D2"/>
    <w:rsid w:val="00324FA2"/>
    <w:rsid w:val="00330772"/>
    <w:rsid w:val="0033099F"/>
    <w:rsid w:val="00334785"/>
    <w:rsid w:val="003433BF"/>
    <w:rsid w:val="003461AE"/>
    <w:rsid w:val="00352615"/>
    <w:rsid w:val="003535BB"/>
    <w:rsid w:val="00353DA8"/>
    <w:rsid w:val="00364A6E"/>
    <w:rsid w:val="00371241"/>
    <w:rsid w:val="003755C8"/>
    <w:rsid w:val="00385CE2"/>
    <w:rsid w:val="00386768"/>
    <w:rsid w:val="00390713"/>
    <w:rsid w:val="00394A43"/>
    <w:rsid w:val="00395572"/>
    <w:rsid w:val="0039694E"/>
    <w:rsid w:val="003A0D89"/>
    <w:rsid w:val="003A79D9"/>
    <w:rsid w:val="003B1B75"/>
    <w:rsid w:val="003B1CC1"/>
    <w:rsid w:val="003B370D"/>
    <w:rsid w:val="003D14EE"/>
    <w:rsid w:val="003D1B66"/>
    <w:rsid w:val="003D486A"/>
    <w:rsid w:val="003D4D08"/>
    <w:rsid w:val="003E50B9"/>
    <w:rsid w:val="003F06B1"/>
    <w:rsid w:val="003F55C3"/>
    <w:rsid w:val="003F5FAE"/>
    <w:rsid w:val="003F7A81"/>
    <w:rsid w:val="00400094"/>
    <w:rsid w:val="00413F36"/>
    <w:rsid w:val="004152FC"/>
    <w:rsid w:val="004153C4"/>
    <w:rsid w:val="0041773F"/>
    <w:rsid w:val="00417CE0"/>
    <w:rsid w:val="004204C0"/>
    <w:rsid w:val="00420FE7"/>
    <w:rsid w:val="00430D88"/>
    <w:rsid w:val="004427A1"/>
    <w:rsid w:val="00443FB0"/>
    <w:rsid w:val="00455395"/>
    <w:rsid w:val="0045796D"/>
    <w:rsid w:val="00457E2B"/>
    <w:rsid w:val="00463282"/>
    <w:rsid w:val="004651F6"/>
    <w:rsid w:val="00465567"/>
    <w:rsid w:val="00465F5D"/>
    <w:rsid w:val="00467528"/>
    <w:rsid w:val="00467F2B"/>
    <w:rsid w:val="00471223"/>
    <w:rsid w:val="0047241F"/>
    <w:rsid w:val="00472FAB"/>
    <w:rsid w:val="00475180"/>
    <w:rsid w:val="00480FDB"/>
    <w:rsid w:val="004814B2"/>
    <w:rsid w:val="00481765"/>
    <w:rsid w:val="004A6923"/>
    <w:rsid w:val="004B378C"/>
    <w:rsid w:val="004B7F30"/>
    <w:rsid w:val="004B7F6F"/>
    <w:rsid w:val="004C19EE"/>
    <w:rsid w:val="004C1D0E"/>
    <w:rsid w:val="004C2F54"/>
    <w:rsid w:val="004D1673"/>
    <w:rsid w:val="004D5330"/>
    <w:rsid w:val="004D5B34"/>
    <w:rsid w:val="004E4136"/>
    <w:rsid w:val="004E475A"/>
    <w:rsid w:val="004E5AE5"/>
    <w:rsid w:val="004F0390"/>
    <w:rsid w:val="004F19B5"/>
    <w:rsid w:val="00501178"/>
    <w:rsid w:val="005061B0"/>
    <w:rsid w:val="0051419C"/>
    <w:rsid w:val="005146DF"/>
    <w:rsid w:val="005158EB"/>
    <w:rsid w:val="00515971"/>
    <w:rsid w:val="005167F5"/>
    <w:rsid w:val="00520B23"/>
    <w:rsid w:val="005270D0"/>
    <w:rsid w:val="00534E8E"/>
    <w:rsid w:val="00535D16"/>
    <w:rsid w:val="005465A9"/>
    <w:rsid w:val="00551109"/>
    <w:rsid w:val="00555D8A"/>
    <w:rsid w:val="00556B47"/>
    <w:rsid w:val="005571ED"/>
    <w:rsid w:val="00557E5C"/>
    <w:rsid w:val="00565271"/>
    <w:rsid w:val="0056577E"/>
    <w:rsid w:val="00575DFF"/>
    <w:rsid w:val="00576C54"/>
    <w:rsid w:val="00577B52"/>
    <w:rsid w:val="00584679"/>
    <w:rsid w:val="00584E7D"/>
    <w:rsid w:val="00586220"/>
    <w:rsid w:val="00593CAA"/>
    <w:rsid w:val="005A1CD4"/>
    <w:rsid w:val="005A5F5E"/>
    <w:rsid w:val="005B0513"/>
    <w:rsid w:val="005B0DE2"/>
    <w:rsid w:val="005B3C51"/>
    <w:rsid w:val="005B6C9F"/>
    <w:rsid w:val="005C416E"/>
    <w:rsid w:val="005C5379"/>
    <w:rsid w:val="005D2591"/>
    <w:rsid w:val="005D2F75"/>
    <w:rsid w:val="005D4245"/>
    <w:rsid w:val="005D5683"/>
    <w:rsid w:val="005D57E0"/>
    <w:rsid w:val="005D763C"/>
    <w:rsid w:val="005E338C"/>
    <w:rsid w:val="005E3895"/>
    <w:rsid w:val="005E78CE"/>
    <w:rsid w:val="005F0348"/>
    <w:rsid w:val="005F29A8"/>
    <w:rsid w:val="005F35EA"/>
    <w:rsid w:val="005F7055"/>
    <w:rsid w:val="00602B7D"/>
    <w:rsid w:val="0060304C"/>
    <w:rsid w:val="00603A6F"/>
    <w:rsid w:val="00606559"/>
    <w:rsid w:val="00607394"/>
    <w:rsid w:val="00620971"/>
    <w:rsid w:val="006229CA"/>
    <w:rsid w:val="0063039D"/>
    <w:rsid w:val="00630C98"/>
    <w:rsid w:val="00630E26"/>
    <w:rsid w:val="00645CF1"/>
    <w:rsid w:val="00655799"/>
    <w:rsid w:val="00662341"/>
    <w:rsid w:val="00666E74"/>
    <w:rsid w:val="006676B1"/>
    <w:rsid w:val="006809C0"/>
    <w:rsid w:val="00681795"/>
    <w:rsid w:val="00681E44"/>
    <w:rsid w:val="00684354"/>
    <w:rsid w:val="006902E2"/>
    <w:rsid w:val="00692DB1"/>
    <w:rsid w:val="00693689"/>
    <w:rsid w:val="0069487C"/>
    <w:rsid w:val="006A0593"/>
    <w:rsid w:val="006A7FB0"/>
    <w:rsid w:val="006B00F9"/>
    <w:rsid w:val="006B3389"/>
    <w:rsid w:val="006B4C6D"/>
    <w:rsid w:val="006B50F2"/>
    <w:rsid w:val="006C01EE"/>
    <w:rsid w:val="006C0BE7"/>
    <w:rsid w:val="006C1B40"/>
    <w:rsid w:val="006C3397"/>
    <w:rsid w:val="006C3511"/>
    <w:rsid w:val="006C4926"/>
    <w:rsid w:val="006C774E"/>
    <w:rsid w:val="006D1120"/>
    <w:rsid w:val="006D31C3"/>
    <w:rsid w:val="006D3ED1"/>
    <w:rsid w:val="006D5BA7"/>
    <w:rsid w:val="006D64A9"/>
    <w:rsid w:val="006E413D"/>
    <w:rsid w:val="006E5A69"/>
    <w:rsid w:val="006F110E"/>
    <w:rsid w:val="006F187E"/>
    <w:rsid w:val="006F36D1"/>
    <w:rsid w:val="006F67EC"/>
    <w:rsid w:val="006F7520"/>
    <w:rsid w:val="006F7C77"/>
    <w:rsid w:val="00704ED8"/>
    <w:rsid w:val="00707073"/>
    <w:rsid w:val="0071156F"/>
    <w:rsid w:val="007116A8"/>
    <w:rsid w:val="0071300D"/>
    <w:rsid w:val="00714F5E"/>
    <w:rsid w:val="00720813"/>
    <w:rsid w:val="00721225"/>
    <w:rsid w:val="00733FB4"/>
    <w:rsid w:val="007352CF"/>
    <w:rsid w:val="00735541"/>
    <w:rsid w:val="0074348A"/>
    <w:rsid w:val="007454F3"/>
    <w:rsid w:val="00746B9D"/>
    <w:rsid w:val="0074727B"/>
    <w:rsid w:val="00747D96"/>
    <w:rsid w:val="00750EDB"/>
    <w:rsid w:val="00751AC8"/>
    <w:rsid w:val="00754EC2"/>
    <w:rsid w:val="0075508E"/>
    <w:rsid w:val="00756B3C"/>
    <w:rsid w:val="00760278"/>
    <w:rsid w:val="00760609"/>
    <w:rsid w:val="00760E3D"/>
    <w:rsid w:val="00760E8E"/>
    <w:rsid w:val="007643C8"/>
    <w:rsid w:val="00765292"/>
    <w:rsid w:val="00766ECE"/>
    <w:rsid w:val="00770BE6"/>
    <w:rsid w:val="007715D7"/>
    <w:rsid w:val="00784746"/>
    <w:rsid w:val="007847D3"/>
    <w:rsid w:val="00790A94"/>
    <w:rsid w:val="00791A81"/>
    <w:rsid w:val="007957EC"/>
    <w:rsid w:val="00795FEE"/>
    <w:rsid w:val="00795FFF"/>
    <w:rsid w:val="007A655D"/>
    <w:rsid w:val="007B319F"/>
    <w:rsid w:val="007B6AF2"/>
    <w:rsid w:val="007B74CB"/>
    <w:rsid w:val="007B7648"/>
    <w:rsid w:val="007C2A93"/>
    <w:rsid w:val="007C2A9D"/>
    <w:rsid w:val="007D2212"/>
    <w:rsid w:val="007D7942"/>
    <w:rsid w:val="007E5D68"/>
    <w:rsid w:val="007E681F"/>
    <w:rsid w:val="007F5C7B"/>
    <w:rsid w:val="007F62EE"/>
    <w:rsid w:val="007F7532"/>
    <w:rsid w:val="0081380D"/>
    <w:rsid w:val="00817C4E"/>
    <w:rsid w:val="008203E9"/>
    <w:rsid w:val="0082494D"/>
    <w:rsid w:val="00825392"/>
    <w:rsid w:val="00825C1D"/>
    <w:rsid w:val="00826F7E"/>
    <w:rsid w:val="00827E3C"/>
    <w:rsid w:val="0083488A"/>
    <w:rsid w:val="00835A97"/>
    <w:rsid w:val="00836193"/>
    <w:rsid w:val="008544E6"/>
    <w:rsid w:val="0086109A"/>
    <w:rsid w:val="0086469A"/>
    <w:rsid w:val="00864E15"/>
    <w:rsid w:val="008656B6"/>
    <w:rsid w:val="00865EE5"/>
    <w:rsid w:val="00867FE3"/>
    <w:rsid w:val="00871B03"/>
    <w:rsid w:val="008745F4"/>
    <w:rsid w:val="008948A5"/>
    <w:rsid w:val="008A0FB8"/>
    <w:rsid w:val="008A3353"/>
    <w:rsid w:val="008A5B91"/>
    <w:rsid w:val="008A772B"/>
    <w:rsid w:val="008B0B0A"/>
    <w:rsid w:val="008B211A"/>
    <w:rsid w:val="008B2FF9"/>
    <w:rsid w:val="008C0857"/>
    <w:rsid w:val="008C0A8C"/>
    <w:rsid w:val="008D16E9"/>
    <w:rsid w:val="008D7888"/>
    <w:rsid w:val="008E7CD9"/>
    <w:rsid w:val="008F797D"/>
    <w:rsid w:val="0090623A"/>
    <w:rsid w:val="00907DC4"/>
    <w:rsid w:val="00910413"/>
    <w:rsid w:val="00916A36"/>
    <w:rsid w:val="00920000"/>
    <w:rsid w:val="00922CF9"/>
    <w:rsid w:val="00927DD7"/>
    <w:rsid w:val="00933673"/>
    <w:rsid w:val="00940B99"/>
    <w:rsid w:val="00941D66"/>
    <w:rsid w:val="00942D89"/>
    <w:rsid w:val="009432C5"/>
    <w:rsid w:val="009463EB"/>
    <w:rsid w:val="00947C1B"/>
    <w:rsid w:val="0095362C"/>
    <w:rsid w:val="009601A4"/>
    <w:rsid w:val="0096453A"/>
    <w:rsid w:val="0097513F"/>
    <w:rsid w:val="0097560C"/>
    <w:rsid w:val="00975D95"/>
    <w:rsid w:val="00975EA5"/>
    <w:rsid w:val="00981BFF"/>
    <w:rsid w:val="00982E05"/>
    <w:rsid w:val="009857B3"/>
    <w:rsid w:val="00993322"/>
    <w:rsid w:val="009A3467"/>
    <w:rsid w:val="009A6F00"/>
    <w:rsid w:val="009A7179"/>
    <w:rsid w:val="009B05F9"/>
    <w:rsid w:val="009C169C"/>
    <w:rsid w:val="009C27FD"/>
    <w:rsid w:val="009C29DB"/>
    <w:rsid w:val="009C614C"/>
    <w:rsid w:val="009D0ED9"/>
    <w:rsid w:val="009D4B2A"/>
    <w:rsid w:val="009E07D2"/>
    <w:rsid w:val="009F0376"/>
    <w:rsid w:val="009F2076"/>
    <w:rsid w:val="00A0091C"/>
    <w:rsid w:val="00A16D0E"/>
    <w:rsid w:val="00A20793"/>
    <w:rsid w:val="00A210A4"/>
    <w:rsid w:val="00A224EF"/>
    <w:rsid w:val="00A22BAE"/>
    <w:rsid w:val="00A24477"/>
    <w:rsid w:val="00A334A0"/>
    <w:rsid w:val="00A34CE8"/>
    <w:rsid w:val="00A4096D"/>
    <w:rsid w:val="00A44C0E"/>
    <w:rsid w:val="00A51E1B"/>
    <w:rsid w:val="00A60DE5"/>
    <w:rsid w:val="00A67334"/>
    <w:rsid w:val="00A678AA"/>
    <w:rsid w:val="00A75D07"/>
    <w:rsid w:val="00A83DC4"/>
    <w:rsid w:val="00A923DF"/>
    <w:rsid w:val="00A949FB"/>
    <w:rsid w:val="00AA0503"/>
    <w:rsid w:val="00AA3007"/>
    <w:rsid w:val="00AA45F5"/>
    <w:rsid w:val="00AC258A"/>
    <w:rsid w:val="00AC40D6"/>
    <w:rsid w:val="00AC449F"/>
    <w:rsid w:val="00AD08DD"/>
    <w:rsid w:val="00AD304A"/>
    <w:rsid w:val="00AD3203"/>
    <w:rsid w:val="00AD3B2E"/>
    <w:rsid w:val="00AD49ED"/>
    <w:rsid w:val="00AD6CBF"/>
    <w:rsid w:val="00AE03C2"/>
    <w:rsid w:val="00AE5551"/>
    <w:rsid w:val="00AE77C5"/>
    <w:rsid w:val="00AF115A"/>
    <w:rsid w:val="00B004C1"/>
    <w:rsid w:val="00B005A1"/>
    <w:rsid w:val="00B007EB"/>
    <w:rsid w:val="00B02438"/>
    <w:rsid w:val="00B119A7"/>
    <w:rsid w:val="00B22597"/>
    <w:rsid w:val="00B233E9"/>
    <w:rsid w:val="00B23A53"/>
    <w:rsid w:val="00B25A53"/>
    <w:rsid w:val="00B30DC5"/>
    <w:rsid w:val="00B33A9D"/>
    <w:rsid w:val="00B3431E"/>
    <w:rsid w:val="00B42188"/>
    <w:rsid w:val="00B44353"/>
    <w:rsid w:val="00B445C1"/>
    <w:rsid w:val="00B521E4"/>
    <w:rsid w:val="00B53CF7"/>
    <w:rsid w:val="00B60503"/>
    <w:rsid w:val="00B6133A"/>
    <w:rsid w:val="00B61C65"/>
    <w:rsid w:val="00B62121"/>
    <w:rsid w:val="00B62BF2"/>
    <w:rsid w:val="00B62D97"/>
    <w:rsid w:val="00B72831"/>
    <w:rsid w:val="00B74287"/>
    <w:rsid w:val="00B76EED"/>
    <w:rsid w:val="00B77C3A"/>
    <w:rsid w:val="00B811A8"/>
    <w:rsid w:val="00B93C8F"/>
    <w:rsid w:val="00BA1E0D"/>
    <w:rsid w:val="00BA5153"/>
    <w:rsid w:val="00BA60CC"/>
    <w:rsid w:val="00BA7519"/>
    <w:rsid w:val="00BB0662"/>
    <w:rsid w:val="00BC0D0C"/>
    <w:rsid w:val="00BC1008"/>
    <w:rsid w:val="00BC7F2C"/>
    <w:rsid w:val="00BD048E"/>
    <w:rsid w:val="00BD160D"/>
    <w:rsid w:val="00BD2EAD"/>
    <w:rsid w:val="00BE3301"/>
    <w:rsid w:val="00BE44E7"/>
    <w:rsid w:val="00BF3D2E"/>
    <w:rsid w:val="00BF5D3A"/>
    <w:rsid w:val="00BF7241"/>
    <w:rsid w:val="00C05BE1"/>
    <w:rsid w:val="00C10B83"/>
    <w:rsid w:val="00C177BF"/>
    <w:rsid w:val="00C20D45"/>
    <w:rsid w:val="00C22E44"/>
    <w:rsid w:val="00C43EC2"/>
    <w:rsid w:val="00C5541A"/>
    <w:rsid w:val="00C56C86"/>
    <w:rsid w:val="00C618B3"/>
    <w:rsid w:val="00C63DCE"/>
    <w:rsid w:val="00C64F93"/>
    <w:rsid w:val="00C70F4A"/>
    <w:rsid w:val="00C7294B"/>
    <w:rsid w:val="00C73C94"/>
    <w:rsid w:val="00C8019D"/>
    <w:rsid w:val="00C85AD7"/>
    <w:rsid w:val="00C87094"/>
    <w:rsid w:val="00C92582"/>
    <w:rsid w:val="00CA02B5"/>
    <w:rsid w:val="00CA1C71"/>
    <w:rsid w:val="00CA267E"/>
    <w:rsid w:val="00CA287E"/>
    <w:rsid w:val="00CA6B91"/>
    <w:rsid w:val="00CB1BA8"/>
    <w:rsid w:val="00CB2654"/>
    <w:rsid w:val="00CB76CD"/>
    <w:rsid w:val="00CE7E68"/>
    <w:rsid w:val="00CF48BC"/>
    <w:rsid w:val="00D05888"/>
    <w:rsid w:val="00D11512"/>
    <w:rsid w:val="00D12335"/>
    <w:rsid w:val="00D1329B"/>
    <w:rsid w:val="00D137F8"/>
    <w:rsid w:val="00D15427"/>
    <w:rsid w:val="00D175B4"/>
    <w:rsid w:val="00D2758D"/>
    <w:rsid w:val="00D304D6"/>
    <w:rsid w:val="00D31F2F"/>
    <w:rsid w:val="00D32829"/>
    <w:rsid w:val="00D32C57"/>
    <w:rsid w:val="00D33FC6"/>
    <w:rsid w:val="00D4593F"/>
    <w:rsid w:val="00D46D7F"/>
    <w:rsid w:val="00D47725"/>
    <w:rsid w:val="00D50200"/>
    <w:rsid w:val="00D56FFC"/>
    <w:rsid w:val="00D60987"/>
    <w:rsid w:val="00D63571"/>
    <w:rsid w:val="00D7166C"/>
    <w:rsid w:val="00D754D8"/>
    <w:rsid w:val="00D8313C"/>
    <w:rsid w:val="00D86C5F"/>
    <w:rsid w:val="00D90811"/>
    <w:rsid w:val="00D97D91"/>
    <w:rsid w:val="00DA157D"/>
    <w:rsid w:val="00DA3924"/>
    <w:rsid w:val="00DA4E12"/>
    <w:rsid w:val="00DA7450"/>
    <w:rsid w:val="00DA7FDC"/>
    <w:rsid w:val="00DB2783"/>
    <w:rsid w:val="00DB3115"/>
    <w:rsid w:val="00DB7B5B"/>
    <w:rsid w:val="00DC5B00"/>
    <w:rsid w:val="00DD13D4"/>
    <w:rsid w:val="00DE1A8C"/>
    <w:rsid w:val="00DE3F4B"/>
    <w:rsid w:val="00DE6DD2"/>
    <w:rsid w:val="00DE7144"/>
    <w:rsid w:val="00DF048C"/>
    <w:rsid w:val="00DF0609"/>
    <w:rsid w:val="00DF0738"/>
    <w:rsid w:val="00DF22E8"/>
    <w:rsid w:val="00DF4F8B"/>
    <w:rsid w:val="00DF690B"/>
    <w:rsid w:val="00DF7006"/>
    <w:rsid w:val="00E0413D"/>
    <w:rsid w:val="00E04D95"/>
    <w:rsid w:val="00E04DBA"/>
    <w:rsid w:val="00E058D2"/>
    <w:rsid w:val="00E06CBD"/>
    <w:rsid w:val="00E23416"/>
    <w:rsid w:val="00E2459E"/>
    <w:rsid w:val="00E27D33"/>
    <w:rsid w:val="00E30064"/>
    <w:rsid w:val="00E33192"/>
    <w:rsid w:val="00E36D43"/>
    <w:rsid w:val="00E376E8"/>
    <w:rsid w:val="00E40B37"/>
    <w:rsid w:val="00E4166F"/>
    <w:rsid w:val="00E445CC"/>
    <w:rsid w:val="00E50952"/>
    <w:rsid w:val="00E53242"/>
    <w:rsid w:val="00E53CF6"/>
    <w:rsid w:val="00E54A7F"/>
    <w:rsid w:val="00E67316"/>
    <w:rsid w:val="00E72A9B"/>
    <w:rsid w:val="00E8159E"/>
    <w:rsid w:val="00E8421B"/>
    <w:rsid w:val="00E92065"/>
    <w:rsid w:val="00E92B6C"/>
    <w:rsid w:val="00E940E8"/>
    <w:rsid w:val="00E94283"/>
    <w:rsid w:val="00EB1824"/>
    <w:rsid w:val="00EB2C8B"/>
    <w:rsid w:val="00EB2F37"/>
    <w:rsid w:val="00EB3A82"/>
    <w:rsid w:val="00EB6017"/>
    <w:rsid w:val="00EB778C"/>
    <w:rsid w:val="00EC3CCE"/>
    <w:rsid w:val="00EC45FB"/>
    <w:rsid w:val="00EC48AC"/>
    <w:rsid w:val="00EC65C3"/>
    <w:rsid w:val="00EC7B5C"/>
    <w:rsid w:val="00EC7DF5"/>
    <w:rsid w:val="00ED7468"/>
    <w:rsid w:val="00ED76FE"/>
    <w:rsid w:val="00EE0AA6"/>
    <w:rsid w:val="00EE13F1"/>
    <w:rsid w:val="00EE7CCD"/>
    <w:rsid w:val="00F20740"/>
    <w:rsid w:val="00F21683"/>
    <w:rsid w:val="00F222F6"/>
    <w:rsid w:val="00F25B1E"/>
    <w:rsid w:val="00F33682"/>
    <w:rsid w:val="00F34280"/>
    <w:rsid w:val="00F36510"/>
    <w:rsid w:val="00F36621"/>
    <w:rsid w:val="00F40590"/>
    <w:rsid w:val="00F4061C"/>
    <w:rsid w:val="00F4574B"/>
    <w:rsid w:val="00F52647"/>
    <w:rsid w:val="00F56670"/>
    <w:rsid w:val="00F66902"/>
    <w:rsid w:val="00F707A7"/>
    <w:rsid w:val="00F71378"/>
    <w:rsid w:val="00F769C4"/>
    <w:rsid w:val="00F76F05"/>
    <w:rsid w:val="00F77CAE"/>
    <w:rsid w:val="00F830BD"/>
    <w:rsid w:val="00F83A1B"/>
    <w:rsid w:val="00F9599E"/>
    <w:rsid w:val="00FB18F5"/>
    <w:rsid w:val="00FC104B"/>
    <w:rsid w:val="00FC1FAD"/>
    <w:rsid w:val="00FC22F8"/>
    <w:rsid w:val="00FD3252"/>
    <w:rsid w:val="00FE09DB"/>
    <w:rsid w:val="00FF1D63"/>
    <w:rsid w:val="00FF29FD"/>
    <w:rsid w:val="00FF4D01"/>
    <w:rsid w:val="00FF4FB9"/>
    <w:rsid w:val="00FF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line="120" w:lineRule="auto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kern w:val="2"/>
      <w:sz w:val="21"/>
      <w:szCs w:val="24"/>
    </w:rPr>
  </w:style>
  <w:style w:type="paragraph" w:styleId="3">
    <w:name w:val="heading 3"/>
    <w:basedOn w:val="a"/>
    <w:link w:val="30"/>
    <w:qFormat/>
    <w:rsid w:val="00A83DC4"/>
    <w:pPr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28" w:left="899" w:firstLine="1"/>
    </w:pPr>
    <w:rPr>
      <w:rFonts w:ascii="Verdana" w:eastAsia="ＭＳ ゴシック" w:hAnsi="Verdana"/>
      <w:sz w:val="20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Date"/>
    <w:basedOn w:val="a"/>
    <w:next w:val="a"/>
    <w:pPr>
      <w:jc w:val="left"/>
    </w:pPr>
    <w:rPr>
      <w:rFonts w:ascii="Verdana" w:eastAsia="ＭＳ ゴシック" w:hAnsi="Verdana"/>
      <w:kern w:val="0"/>
      <w:sz w:val="20"/>
    </w:rPr>
  </w:style>
  <w:style w:type="paragraph" w:styleId="a8">
    <w:name w:val="Body Text"/>
    <w:basedOn w:val="a"/>
    <w:rPr>
      <w:rFonts w:ascii="Verdana" w:eastAsia="ＭＳ ゴシック" w:hAnsi="Verdana"/>
      <w:sz w:val="20"/>
    </w:rPr>
  </w:style>
  <w:style w:type="paragraph" w:styleId="a9">
    <w:name w:val="Closing"/>
    <w:basedOn w:val="a"/>
    <w:pPr>
      <w:jc w:val="right"/>
    </w:pPr>
    <w:rPr>
      <w:rFonts w:ascii="Verdana" w:eastAsia="ＭＳ ゴシック" w:hAnsi="Verdana"/>
      <w:sz w:val="20"/>
    </w:rPr>
  </w:style>
  <w:style w:type="paragraph" w:styleId="aa">
    <w:name w:val="Salutation"/>
    <w:basedOn w:val="a8"/>
    <w:next w:val="a"/>
    <w:rsid w:val="00ED7468"/>
    <w:pPr>
      <w:overflowPunct w:val="0"/>
      <w:topLinePunct/>
      <w:adjustRightInd w:val="0"/>
      <w:spacing w:line="280" w:lineRule="exact"/>
      <w:jc w:val="left"/>
      <w:textAlignment w:val="baseline"/>
    </w:pPr>
    <w:rPr>
      <w:rFonts w:ascii="Arial" w:hAnsi="Arial"/>
      <w:kern w:val="22"/>
      <w:szCs w:val="20"/>
    </w:rPr>
  </w:style>
  <w:style w:type="character" w:styleId="ab">
    <w:name w:val="Hyperlink"/>
    <w:rsid w:val="00BF5D3A"/>
    <w:rPr>
      <w:color w:val="0000FF"/>
      <w:u w:val="single"/>
    </w:rPr>
  </w:style>
  <w:style w:type="paragraph" w:customStyle="1" w:styleId="pressfootcontact">
    <w:name w:val="pressfootcontact"/>
    <w:basedOn w:val="a"/>
    <w:rsid w:val="00A83DC4"/>
    <w:pP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30">
    <w:name w:val="見出し 3 (文字)"/>
    <w:link w:val="3"/>
    <w:rsid w:val="00A83DC4"/>
    <w:rPr>
      <w:rFonts w:ascii="ＭＳ Ｐゴシック" w:eastAsia="ＭＳ Ｐゴシック" w:hAnsi="ＭＳ Ｐゴシック" w:cs="ＭＳ Ｐゴシック"/>
      <w:b/>
      <w:bCs/>
      <w:sz w:val="27"/>
      <w:szCs w:val="27"/>
      <w:lang w:val="en-US" w:eastAsia="ja-JP" w:bidi="ar-SA"/>
    </w:rPr>
  </w:style>
  <w:style w:type="paragraph" w:styleId="ac">
    <w:name w:val="Balloon Text"/>
    <w:basedOn w:val="a"/>
    <w:link w:val="ad"/>
    <w:rsid w:val="00C20D45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d">
    <w:name w:val="吹き出し (文字)"/>
    <w:link w:val="ac"/>
    <w:rsid w:val="00C20D45"/>
    <w:rPr>
      <w:rFonts w:ascii="Arial" w:eastAsia="ＭＳ ゴシック" w:hAnsi="Arial" w:cs="Times New Roman"/>
      <w:kern w:val="2"/>
      <w:sz w:val="18"/>
      <w:szCs w:val="18"/>
    </w:rPr>
  </w:style>
  <w:style w:type="paragraph" w:styleId="HTML">
    <w:name w:val="HTML Preformatted"/>
    <w:basedOn w:val="a"/>
    <w:rsid w:val="00751A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styleId="ae">
    <w:name w:val="FollowedHyperlink"/>
    <w:rsid w:val="007847D3"/>
    <w:rPr>
      <w:color w:val="800080"/>
      <w:u w:val="single"/>
    </w:rPr>
  </w:style>
  <w:style w:type="paragraph" w:styleId="af">
    <w:name w:val="Revision"/>
    <w:hidden/>
    <w:uiPriority w:val="99"/>
    <w:semiHidden/>
    <w:rsid w:val="001822D2"/>
    <w:rPr>
      <w:kern w:val="2"/>
      <w:sz w:val="21"/>
      <w:szCs w:val="24"/>
    </w:rPr>
  </w:style>
  <w:style w:type="paragraph" w:styleId="af0">
    <w:name w:val="Title"/>
    <w:basedOn w:val="a"/>
    <w:next w:val="a"/>
    <w:link w:val="af1"/>
    <w:qFormat/>
    <w:rsid w:val="00160E51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f1">
    <w:name w:val="表題 (文字)"/>
    <w:basedOn w:val="a0"/>
    <w:link w:val="af0"/>
    <w:rsid w:val="00160E51"/>
    <w:rPr>
      <w:rFonts w:asciiTheme="majorHAnsi" w:eastAsia="ＭＳ ゴシック" w:hAnsiTheme="majorHAnsi" w:cstheme="majorBidi"/>
      <w:kern w:val="2"/>
      <w:sz w:val="32"/>
      <w:szCs w:val="32"/>
    </w:rPr>
  </w:style>
  <w:style w:type="character" w:customStyle="1" w:styleId="apple-style-span">
    <w:name w:val="apple-style-span"/>
    <w:basedOn w:val="a0"/>
    <w:rsid w:val="00F66902"/>
  </w:style>
  <w:style w:type="table" w:styleId="af2">
    <w:name w:val="Table Grid"/>
    <w:basedOn w:val="a1"/>
    <w:rsid w:val="00AD49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line="120" w:lineRule="auto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kern w:val="2"/>
      <w:sz w:val="21"/>
      <w:szCs w:val="24"/>
    </w:rPr>
  </w:style>
  <w:style w:type="paragraph" w:styleId="3">
    <w:name w:val="heading 3"/>
    <w:basedOn w:val="a"/>
    <w:link w:val="30"/>
    <w:qFormat/>
    <w:rsid w:val="00A83DC4"/>
    <w:pPr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28" w:left="899" w:firstLine="1"/>
    </w:pPr>
    <w:rPr>
      <w:rFonts w:ascii="Verdana" w:eastAsia="ＭＳ ゴシック" w:hAnsi="Verdana"/>
      <w:sz w:val="20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Date"/>
    <w:basedOn w:val="a"/>
    <w:next w:val="a"/>
    <w:pPr>
      <w:jc w:val="left"/>
    </w:pPr>
    <w:rPr>
      <w:rFonts w:ascii="Verdana" w:eastAsia="ＭＳ ゴシック" w:hAnsi="Verdana"/>
      <w:kern w:val="0"/>
      <w:sz w:val="20"/>
    </w:rPr>
  </w:style>
  <w:style w:type="paragraph" w:styleId="a8">
    <w:name w:val="Body Text"/>
    <w:basedOn w:val="a"/>
    <w:rPr>
      <w:rFonts w:ascii="Verdana" w:eastAsia="ＭＳ ゴシック" w:hAnsi="Verdana"/>
      <w:sz w:val="20"/>
    </w:rPr>
  </w:style>
  <w:style w:type="paragraph" w:styleId="a9">
    <w:name w:val="Closing"/>
    <w:basedOn w:val="a"/>
    <w:pPr>
      <w:jc w:val="right"/>
    </w:pPr>
    <w:rPr>
      <w:rFonts w:ascii="Verdana" w:eastAsia="ＭＳ ゴシック" w:hAnsi="Verdana"/>
      <w:sz w:val="20"/>
    </w:rPr>
  </w:style>
  <w:style w:type="paragraph" w:styleId="aa">
    <w:name w:val="Salutation"/>
    <w:basedOn w:val="a8"/>
    <w:next w:val="a"/>
    <w:rsid w:val="00ED7468"/>
    <w:pPr>
      <w:overflowPunct w:val="0"/>
      <w:topLinePunct/>
      <w:adjustRightInd w:val="0"/>
      <w:spacing w:line="280" w:lineRule="exact"/>
      <w:jc w:val="left"/>
      <w:textAlignment w:val="baseline"/>
    </w:pPr>
    <w:rPr>
      <w:rFonts w:ascii="Arial" w:hAnsi="Arial"/>
      <w:kern w:val="22"/>
      <w:szCs w:val="20"/>
    </w:rPr>
  </w:style>
  <w:style w:type="character" w:styleId="ab">
    <w:name w:val="Hyperlink"/>
    <w:rsid w:val="00BF5D3A"/>
    <w:rPr>
      <w:color w:val="0000FF"/>
      <w:u w:val="single"/>
    </w:rPr>
  </w:style>
  <w:style w:type="paragraph" w:customStyle="1" w:styleId="pressfootcontact">
    <w:name w:val="pressfootcontact"/>
    <w:basedOn w:val="a"/>
    <w:rsid w:val="00A83DC4"/>
    <w:pP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30">
    <w:name w:val="見出し 3 (文字)"/>
    <w:link w:val="3"/>
    <w:rsid w:val="00A83DC4"/>
    <w:rPr>
      <w:rFonts w:ascii="ＭＳ Ｐゴシック" w:eastAsia="ＭＳ Ｐゴシック" w:hAnsi="ＭＳ Ｐゴシック" w:cs="ＭＳ Ｐゴシック"/>
      <w:b/>
      <w:bCs/>
      <w:sz w:val="27"/>
      <w:szCs w:val="27"/>
      <w:lang w:val="en-US" w:eastAsia="ja-JP" w:bidi="ar-SA"/>
    </w:rPr>
  </w:style>
  <w:style w:type="paragraph" w:styleId="ac">
    <w:name w:val="Balloon Text"/>
    <w:basedOn w:val="a"/>
    <w:link w:val="ad"/>
    <w:rsid w:val="00C20D45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d">
    <w:name w:val="吹き出し (文字)"/>
    <w:link w:val="ac"/>
    <w:rsid w:val="00C20D45"/>
    <w:rPr>
      <w:rFonts w:ascii="Arial" w:eastAsia="ＭＳ ゴシック" w:hAnsi="Arial" w:cs="Times New Roman"/>
      <w:kern w:val="2"/>
      <w:sz w:val="18"/>
      <w:szCs w:val="18"/>
    </w:rPr>
  </w:style>
  <w:style w:type="paragraph" w:styleId="HTML">
    <w:name w:val="HTML Preformatted"/>
    <w:basedOn w:val="a"/>
    <w:rsid w:val="00751A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styleId="ae">
    <w:name w:val="FollowedHyperlink"/>
    <w:rsid w:val="007847D3"/>
    <w:rPr>
      <w:color w:val="800080"/>
      <w:u w:val="single"/>
    </w:rPr>
  </w:style>
  <w:style w:type="paragraph" w:styleId="af">
    <w:name w:val="Revision"/>
    <w:hidden/>
    <w:uiPriority w:val="99"/>
    <w:semiHidden/>
    <w:rsid w:val="001822D2"/>
    <w:rPr>
      <w:kern w:val="2"/>
      <w:sz w:val="21"/>
      <w:szCs w:val="24"/>
    </w:rPr>
  </w:style>
  <w:style w:type="paragraph" w:styleId="af0">
    <w:name w:val="Title"/>
    <w:basedOn w:val="a"/>
    <w:next w:val="a"/>
    <w:link w:val="af1"/>
    <w:qFormat/>
    <w:rsid w:val="00160E51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f1">
    <w:name w:val="表題 (文字)"/>
    <w:basedOn w:val="a0"/>
    <w:link w:val="af0"/>
    <w:rsid w:val="00160E51"/>
    <w:rPr>
      <w:rFonts w:asciiTheme="majorHAnsi" w:eastAsia="ＭＳ ゴシック" w:hAnsiTheme="majorHAnsi" w:cstheme="majorBidi"/>
      <w:kern w:val="2"/>
      <w:sz w:val="32"/>
      <w:szCs w:val="32"/>
    </w:rPr>
  </w:style>
  <w:style w:type="character" w:customStyle="1" w:styleId="apple-style-span">
    <w:name w:val="apple-style-span"/>
    <w:basedOn w:val="a0"/>
    <w:rsid w:val="00F66902"/>
  </w:style>
  <w:style w:type="table" w:styleId="af2">
    <w:name w:val="Table Grid"/>
    <w:basedOn w:val="a1"/>
    <w:rsid w:val="00AD49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8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33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4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6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62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25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35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27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5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23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3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7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27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0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9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5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26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93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52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4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37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6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46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0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5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miya.co.jp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amiya.co.jp/press/detail/20150520_01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www.amiya.co.jp/solutions/verona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3AB1E-244E-4142-9CA5-965ADCD30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2</Pages>
  <Words>1112</Words>
  <Characters>587</Characters>
  <Application>Microsoft Office Word</Application>
  <DocSecurity>0</DocSecurity>
  <Lines>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BindView関連のサービスメニュー</vt:lpstr>
      <vt:lpstr>BindView関連のサービスメニュー</vt:lpstr>
    </vt:vector>
  </TitlesOfParts>
  <Company>Amiya</Company>
  <LinksUpToDate>false</LinksUpToDate>
  <CharactersWithSpaces>1696</CharactersWithSpaces>
  <SharedDoc>false</SharedDoc>
  <HLinks>
    <vt:vector size="24" baseType="variant">
      <vt:variant>
        <vt:i4>5636212</vt:i4>
      </vt:variant>
      <vt:variant>
        <vt:i4>9</vt:i4>
      </vt:variant>
      <vt:variant>
        <vt:i4>0</vt:i4>
      </vt:variant>
      <vt:variant>
        <vt:i4>5</vt:i4>
      </vt:variant>
      <vt:variant>
        <vt:lpwstr>mailto:bv-sales@amiya.co.jp</vt:lpwstr>
      </vt:variant>
      <vt:variant>
        <vt:lpwstr/>
      </vt:variant>
      <vt:variant>
        <vt:i4>4980844</vt:i4>
      </vt:variant>
      <vt:variant>
        <vt:i4>6</vt:i4>
      </vt:variant>
      <vt:variant>
        <vt:i4>0</vt:i4>
      </vt:variant>
      <vt:variant>
        <vt:i4>5</vt:i4>
      </vt:variant>
      <vt:variant>
        <vt:lpwstr>http://www.amiya.co.jp/press/detail/20130620_01.html</vt:lpwstr>
      </vt:variant>
      <vt:variant>
        <vt:lpwstr/>
      </vt:variant>
      <vt:variant>
        <vt:i4>7864343</vt:i4>
      </vt:variant>
      <vt:variant>
        <vt:i4>3</vt:i4>
      </vt:variant>
      <vt:variant>
        <vt:i4>0</vt:i4>
      </vt:variant>
      <vt:variant>
        <vt:i4>5</vt:i4>
      </vt:variant>
      <vt:variant>
        <vt:lpwstr>http://www.amiya.co.jp/solutions/alog_converter/</vt:lpwstr>
      </vt:variant>
      <vt:variant>
        <vt:lpwstr/>
      </vt:variant>
      <vt:variant>
        <vt:i4>7471212</vt:i4>
      </vt:variant>
      <vt:variant>
        <vt:i4>0</vt:i4>
      </vt:variant>
      <vt:variant>
        <vt:i4>0</vt:i4>
      </vt:variant>
      <vt:variant>
        <vt:i4>5</vt:i4>
      </vt:variant>
      <vt:variant>
        <vt:lpwstr>http://www.amiya.co.jp/solutions/smash/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BindView関連のサービスメニュー</dc:title>
  <dc:creator>Goto Toshiya</dc:creator>
  <cp:lastModifiedBy>伊勢 教亨</cp:lastModifiedBy>
  <cp:revision>8</cp:revision>
  <cp:lastPrinted>2015-05-19T06:36:00Z</cp:lastPrinted>
  <dcterms:created xsi:type="dcterms:W3CDTF">2015-05-07T08:30:00Z</dcterms:created>
  <dcterms:modified xsi:type="dcterms:W3CDTF">2015-05-19T11:17:00Z</dcterms:modified>
</cp:coreProperties>
</file>